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  <w:r>
        <w:rPr>
          <w:b w:val="1"/>
          <w:color w:val="000000"/>
        </w:rPr>
        <w:t xml:space="preserve"> Задача 1</w:t>
      </w:r>
    </w:p>
    <w:p w14:paraId="40010000">
      <w:pPr>
        <w:rPr>
          <w:color w:val="000000"/>
        </w:rPr>
      </w:pPr>
      <w:r>
        <w:rPr>
          <w:color w:val="000000"/>
        </w:rPr>
        <w:drawing>
          <wp:inline>
            <wp:extent cx="4706009" cy="1752845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706009" cy="1752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1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42010000">
      <w:pPr>
        <w:rPr>
          <w:color w:val="000000"/>
        </w:rPr>
      </w:pPr>
      <w:r>
        <w:rPr>
          <w:color w:val="000000"/>
        </w:rPr>
        <w:drawing>
          <wp:inline>
            <wp:extent cx="5940425" cy="3396666"/>
            <wp:docPr id="70" name="Picture 70"/>
            <a:graphic>
              <a:graphicData uri="http://schemas.openxmlformats.org/drawingml/2006/picture">
                <pic:pic>
                  <pic:nvPicPr>
                    <pic:cNvPr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0425" cy="33966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rPr>
          <w:color w:val="000000"/>
        </w:rPr>
      </w:pPr>
      <w:r>
        <w:rPr>
          <w:color w:val="000000"/>
        </w:rPr>
        <w:drawing>
          <wp:inline>
            <wp:extent cx="5940425" cy="1179101"/>
            <wp:docPr id="72" name="Picture 72"/>
            <a:graphic>
              <a:graphicData uri="http://schemas.openxmlformats.org/drawingml/2006/picture">
                <pic:pic>
                  <pic:nvPicPr>
                    <pic:cNvPr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1179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rPr>
          <w:color w:val="000000"/>
        </w:rPr>
      </w:pPr>
    </w:p>
    <w:p w14:paraId="4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6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7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8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B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C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E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5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5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52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53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54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5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D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E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60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62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63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5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9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A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E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F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7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7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2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73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74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5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6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7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9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1</w:t>
      </w:r>
    </w:p>
    <w:p w14:paraId="7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7B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7C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Стандарты оформления, такие как вставка финальной пустой строки, удаление завершающих пробелов и отображение пробелов в тексте.</w:t>
      </w:r>
    </w:p>
    <w:p w14:paraId="7D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Предустановленные расширения, которые помогут вам работать с различными форматами документов.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4518202" cy="9213700"/>
            <wp:docPr id="74" name="Picture 74"/>
            <a:graphic>
              <a:graphicData uri="http://schemas.openxmlformats.org/drawingml/2006/picture">
                <pic:pic>
                  <pic:nvPicPr>
                    <pic:cNvPr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518202" cy="9213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2</w:t>
      </w:r>
    </w:p>
    <w:p w14:paraId="8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81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документ в Visual Studio Code.</w:t>
      </w:r>
    </w:p>
    <w:p w14:paraId="82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Выберите разделы и добавьте заголовки с использованием символов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#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3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выберите "Generate Table of Contents" 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Enter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4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Содержание будет автоматически сгенерировано в начале документа.</w:t>
      </w:r>
    </w:p>
    <w:p w14:paraId="8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6910972"/>
            <wp:docPr id="76" name="Picture 76"/>
            <a:graphic>
              <a:graphicData uri="http://schemas.openxmlformats.org/drawingml/2006/picture">
                <pic:pic>
                  <pic:nvPicPr>
                    <pic:cNvPr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0425" cy="69109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88010000">
      <w:pPr>
        <w:numPr>
          <w:numId w:val="12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8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8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8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8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8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8E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8F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9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9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9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9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95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96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97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</w:t>
      </w:r>
    </w:p>
    <w:p w14:paraId="98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ipykernel</w:t>
      </w:r>
    </w:p>
    <w:p w14:paraId="99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9A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9B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9C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9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9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9F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A0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A1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A2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A3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A4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A5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A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A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A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A9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AA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AB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AC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AD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AE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AF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B0010000">
      <w:pPr>
        <w:rPr>
          <w:b w:val="1"/>
          <w:color w:val="000000"/>
          <w:sz w:val="24"/>
        </w:rPr>
      </w:pPr>
    </w:p>
    <w:p w14:paraId="B1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B2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B3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B4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B5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B6010000">
      <w:pPr>
        <w:numPr>
          <w:numId w:val="1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B7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B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B9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1</w:t>
      </w:r>
    </w:p>
    <w:p w14:paraId="B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BB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BC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для работы с Python, включая настройки линтера, автодополнения, форматирования и интеграции с Jupyter.</w:t>
      </w:r>
    </w:p>
    <w:p w14:paraId="BD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Рекомендуемые расширения для работы с Python и Jupyter.</w:t>
      </w:r>
    </w:p>
    <w:p w14:paraId="BE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Задачу для запуска файла Python.</w:t>
      </w:r>
    </w:p>
    <w:p w14:paraId="BF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шаблона профиля для data science проектов в Visual Studio Code, включающий настройки рабочей области, расширения и конфигурационные файлы:</w:t>
      </w:r>
    </w:p>
    <w:p w14:paraId="C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settings.json:</w:t>
      </w:r>
    </w:p>
    <w:p w14:paraId="C1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25380" cy="4610746"/>
            <wp:docPr id="78" name="Picture 78"/>
            <a:graphic>
              <a:graphicData uri="http://schemas.openxmlformats.org/drawingml/2006/picture">
                <pic:pic>
                  <pic:nvPicPr>
                    <pic:cNvPr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25380" cy="4610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2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extensions.json:</w:t>
      </w:r>
    </w:p>
    <w:p w14:paraId="C3010000">
      <w:pPr>
        <w:rPr>
          <w:color w:val="000000"/>
        </w:rPr>
      </w:pPr>
      <w:r>
        <w:rPr>
          <w:color w:val="000000"/>
        </w:rPr>
        <w:drawing>
          <wp:inline>
            <wp:extent cx="3019848" cy="1409897"/>
            <wp:docPr id="80" name="Picture 80"/>
            <a:graphic>
              <a:graphicData uri="http://schemas.openxmlformats.org/drawingml/2006/picture">
                <pic:pic>
                  <pic:nvPicPr>
                    <pic:cNvPr id="79" name="Picture 79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3019848" cy="1409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10000">
      <w:pPr>
        <w:rPr>
          <w:color w:val="000000"/>
        </w:rPr>
      </w:pPr>
      <w:r>
        <w:rPr>
          <w:color w:val="000000"/>
        </w:rPr>
        <w:t>tasks.json:</w:t>
      </w:r>
    </w:p>
    <w:p w14:paraId="C5010000">
      <w:pPr>
        <w:rPr>
          <w:color w:val="000000"/>
        </w:rPr>
      </w:pPr>
      <w:r>
        <w:rPr>
          <w:color w:val="000000"/>
        </w:rPr>
        <w:drawing>
          <wp:inline>
            <wp:extent cx="5020378" cy="4791746"/>
            <wp:docPr id="82" name="Picture 82"/>
            <a:graphic>
              <a:graphicData uri="http://schemas.openxmlformats.org/drawingml/2006/picture">
                <pic:pic>
                  <pic:nvPicPr>
                    <pic:cNvPr id="81" name="Picture 81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5020378" cy="4791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2</w:t>
      </w:r>
    </w:p>
    <w:p w14:paraId="C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код предполагает, что файл, над которым вы работаете, является CSV-файлом. Он использует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pandas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считывания данных из CSV-файла, вычисления базовой статистики и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matplotlib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визуализации статистики в виде гистограммы.</w:t>
      </w:r>
    </w:p>
    <w:p w14:paraId="C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C9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данными в Visual Studio Code.</w:t>
      </w:r>
    </w:p>
    <w:p w14:paraId="CA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через командную палитру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введите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B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новом окне должна открыться гистограмма с базовой статистикой о данных из вашего файла.</w:t>
      </w:r>
    </w:p>
    <w:p w14:paraId="CC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4891384"/>
            <wp:docPr id="84" name="Picture 84"/>
            <a:graphic>
              <a:graphicData uri="http://schemas.openxmlformats.org/drawingml/2006/picture">
                <pic:pic>
                  <pic:nvPicPr>
                    <pic:cNvPr id="83" name="Picture 83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5940425" cy="48913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10000">
      <w:pPr>
        <w:rPr>
          <w:rFonts w:ascii="Times New Roman" w:hAnsi="Times New Roman"/>
          <w:color w:val="000000"/>
          <w:sz w:val="28"/>
        </w:rPr>
      </w:pPr>
    </w:p>
    <w:p w14:paraId="C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CF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D0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D1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D2010000">
      <w:pPr>
        <w:numPr>
          <w:numId w:val="1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D3010000">
      <w:pPr>
        <w:numPr>
          <w:numId w:val="1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D4010000">
      <w:pPr>
        <w:numPr>
          <w:numId w:val="1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D5010000">
      <w:pPr>
        <w:numPr>
          <w:numId w:val="1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D6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D7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D8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D9010000">
      <w:pPr>
        <w:numPr>
          <w:numId w:val="1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DA010000">
      <w:pPr>
        <w:numPr>
          <w:numId w:val="1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DB010000">
      <w:pPr>
        <w:numPr>
          <w:numId w:val="1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DC010000">
      <w:pPr>
        <w:numPr>
          <w:numId w:val="1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D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DE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DF010000">
      <w:pPr>
        <w:numPr>
          <w:numId w:val="1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0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E1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E2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E3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E4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5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E6010000">
      <w:pPr>
        <w:numPr>
          <w:numId w:val="1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7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E8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E9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EA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EB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C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ED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86" name="Picture 86"/>
            <a:graphic>
              <a:graphicData uri="http://schemas.openxmlformats.org/drawingml/2006/picture">
                <pic:pic>
                  <pic:nvPicPr>
                    <pic:cNvPr id="85" name="Picture 85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10000">
      <w:pPr>
        <w:numPr>
          <w:ilvl w:val="0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EF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0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F1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2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F3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F4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F5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F6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7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F8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9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FA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B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FC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FD01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E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FF01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0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01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0202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3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04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0502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6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07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0802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9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0A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0B02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C02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0D02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E02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0F02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1002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12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13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1402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5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16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7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1802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9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1A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1B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1C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1D02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E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1F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20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21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2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23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2402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25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6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27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8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9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2A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B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C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2D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E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0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1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2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33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4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5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36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7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8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39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A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B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3C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D020000">
      <w:pPr>
        <w:numPr>
          <w:numId w:val="2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E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3F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0020000">
      <w:pPr>
        <w:numPr>
          <w:numId w:val="2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41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42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3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44020000">
      <w:pPr>
        <w:rPr>
          <w:b w:val="1"/>
          <w:color w:val="000000"/>
        </w:rPr>
      </w:pPr>
    </w:p>
    <w:p w14:paraId="4502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46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index.html</w:t>
      </w:r>
    </w:p>
    <w:p w14:paraId="47020000">
      <w:pPr>
        <w:rPr>
          <w:color w:val="000000"/>
        </w:rPr>
      </w:pPr>
      <w:r>
        <w:rPr>
          <w:color w:val="000000"/>
        </w:rPr>
        <w:br/>
      </w:r>
    </w:p>
    <w:p w14:paraId="48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858696" cy="3982007"/>
            <wp:docPr id="88" name="Picture 88"/>
            <a:graphic>
              <a:graphicData uri="http://schemas.openxmlformats.org/drawingml/2006/picture">
                <pic:pic>
                  <pic:nvPicPr>
                    <pic:cNvPr id="87" name="Picture 87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5858696" cy="39820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styles.css</w:t>
      </w:r>
    </w:p>
    <w:p w14:paraId="4A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191852" cy="6544592"/>
            <wp:docPr id="90" name="Picture 90"/>
            <a:graphic>
              <a:graphicData uri="http://schemas.openxmlformats.org/drawingml/2006/picture">
                <pic:pic>
                  <pic:nvPicPr>
                    <pic:cNvPr id="89" name="Picture 89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5191852" cy="65445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script.js</w:t>
      </w:r>
    </w:p>
    <w:p w14:paraId="4C020000">
      <w:pPr>
        <w:rPr>
          <w:color w:val="000000"/>
        </w:rPr>
      </w:pPr>
      <w:r>
        <w:rPr>
          <w:color w:val="000000"/>
        </w:rPr>
        <w:br/>
      </w:r>
    </w:p>
    <w:p w14:paraId="4D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525009" cy="1600424"/>
            <wp:docPr id="92" name="Picture 92"/>
            <a:graphic>
              <a:graphicData uri="http://schemas.openxmlformats.org/drawingml/2006/picture">
                <pic:pic>
                  <pic:nvPicPr>
                    <pic:cNvPr id="91" name="Picture 91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4525009" cy="16004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Live Server. Это позволит вам запустить ваше веб-приложение прямо из VS Code и автоматически обновлять его при внесении изменений.</w:t>
      </w:r>
    </w:p>
    <w:p w14:paraId="4F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2928649"/>
            <wp:docPr id="94" name="Picture 94"/>
            <a:graphic>
              <a:graphicData uri="http://schemas.openxmlformats.org/drawingml/2006/picture">
                <pic:pic>
                  <pic:nvPicPr>
                    <pic:cNvPr id="93" name="Picture 93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5940425" cy="29286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После установки, в правом нижнем углу появится кнопка "Go Live". Нажмём её, и наше веб-приложение будет запущено в браузере по адресу 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begin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instrText>HYPERLINK "http://localhost:5500"</w:instrTex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separate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http://localhost:5500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51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работы:</w:t>
      </w:r>
    </w:p>
    <w:p w14:paraId="52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96" name="Picture 96"/>
            <a:graphic>
              <a:graphicData uri="http://schemas.openxmlformats.org/drawingml/2006/picture">
                <pic:pic>
                  <pic:nvPicPr>
                    <pic:cNvPr id="95" name="Picture 95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мы можем изменять код и смотреть, как это отражается в браузере. Для отладки JavaScript нам понадобятся встроенные инструменты разработчика в вашем браузере (например, DevTools в Chrome).</w:t>
      </w:r>
    </w:p>
    <w:p w14:paraId="54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900486"/>
            <wp:docPr id="98" name="Picture 98"/>
            <a:graphic>
              <a:graphicData uri="http://schemas.openxmlformats.org/drawingml/2006/picture">
                <pic:pic>
                  <pic:nvPicPr>
                    <pic:cNvPr id="97" name="Picture 97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5940425" cy="39004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2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56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Reactjs code snippets для VS Code:</w:t>
      </w:r>
    </w:p>
    <w:p w14:paraId="57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00" name="Picture 100"/>
            <a:graphic>
              <a:graphicData uri="http://schemas.openxmlformats.org/drawingml/2006/picture">
                <pic:pic>
                  <pic:nvPicPr>
                    <pic:cNvPr id="99" name="Picture 99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20000">
      <w:pPr>
        <w:rPr>
          <w:b w:val="1"/>
          <w:color w:val="000000"/>
        </w:rPr>
      </w:pPr>
    </w:p>
    <w:p w14:paraId="59020000">
      <w:p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Выполним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npm start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приложение:</w:t>
      </w:r>
    </w:p>
    <w:p w14:paraId="5A020000">
      <w:pPr>
        <w:rPr>
          <w:color w:val="000000"/>
        </w:rPr>
      </w:pPr>
      <w:r>
        <w:rPr>
          <w:color w:val="000000"/>
        </w:rPr>
        <w:drawing>
          <wp:inline>
            <wp:extent cx="5940425" cy="3335301"/>
            <wp:docPr id="102" name="Picture 102"/>
            <a:graphic>
              <a:graphicData uri="http://schemas.openxmlformats.org/drawingml/2006/picture">
                <pic:pic>
                  <pic:nvPicPr>
                    <pic:cNvPr id="101" name="Picture 101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5940425" cy="33353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20000">
      <w:pPr>
        <w:rPr>
          <w:color w:val="000000"/>
        </w:rPr>
      </w:pPr>
      <w:r>
        <w:rPr>
          <w:color w:val="000000"/>
        </w:rPr>
        <w:t>Пример работы:</w:t>
      </w:r>
    </w:p>
    <w:p w14:paraId="5C020000">
      <w:pPr>
        <w:rPr>
          <w:color w:val="000000"/>
        </w:rPr>
      </w:pPr>
      <w:r>
        <w:rPr>
          <w:color w:val="000000"/>
        </w:rPr>
        <w:drawing>
          <wp:inline>
            <wp:extent cx="5940425" cy="3326019"/>
            <wp:docPr id="104" name="Picture 104"/>
            <a:graphic>
              <a:graphicData uri="http://schemas.openxmlformats.org/drawingml/2006/picture">
                <pic:pic>
                  <pic:nvPicPr>
                    <pic:cNvPr id="103" name="Picture 103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5940425" cy="33260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06" name="Picture 106"/>
            <a:graphic>
              <a:graphicData uri="http://schemas.openxmlformats.org/drawingml/2006/picture">
                <pic:pic>
                  <pic:nvPicPr>
                    <pic:cNvPr id="105" name="Picture 105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20000">
      <w:pPr>
        <w:rPr>
          <w:color w:val="000000"/>
        </w:rPr>
      </w:pPr>
    </w:p>
    <w:p w14:paraId="5F020000">
      <w:pPr>
        <w:rPr>
          <w:color w:val="000000"/>
        </w:rPr>
      </w:pPr>
    </w:p>
    <w:p w14:paraId="60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App.js</w:t>
      </w:r>
    </w:p>
    <w:p w14:paraId="61020000">
      <w:pPr>
        <w:rPr>
          <w:color w:val="000000"/>
        </w:rPr>
      </w:pPr>
      <w:r>
        <w:rPr>
          <w:color w:val="000000"/>
        </w:rPr>
        <w:br/>
      </w:r>
    </w:p>
    <w:p w14:paraId="62020000">
      <w:pPr>
        <w:rPr>
          <w:color w:val="000000"/>
        </w:rPr>
      </w:pPr>
      <w:r>
        <w:rPr>
          <w:color w:val="000000"/>
        </w:rPr>
        <w:drawing>
          <wp:inline>
            <wp:extent cx="5940425" cy="4409020"/>
            <wp:docPr id="108" name="Picture 108"/>
            <a:graphic>
              <a:graphicData uri="http://schemas.openxmlformats.org/drawingml/2006/picture">
                <pic:pic>
                  <pic:nvPicPr>
                    <pic:cNvPr id="107" name="Picture 107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5940425" cy="44090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App.css</w:t>
      </w:r>
    </w:p>
    <w:p w14:paraId="64020000">
      <w:pPr>
        <w:rPr>
          <w:color w:val="000000"/>
        </w:rPr>
      </w:pPr>
      <w:r>
        <w:rPr>
          <w:color w:val="000000"/>
        </w:rPr>
        <w:br/>
      </w:r>
    </w:p>
    <w:p w14:paraId="65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344274" cy="6458855"/>
            <wp:docPr id="110" name="Picture 110"/>
            <a:graphic>
              <a:graphicData uri="http://schemas.openxmlformats.org/drawingml/2006/picture">
                <pic:pic>
                  <pic:nvPicPr>
                    <pic:cNvPr id="109" name="Picture 109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5344274" cy="6458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Если вы заметите проблемы с производительностью, такие как долгое время отклика или замедление, вы можете использовать DevTools в браузере для анализа производительности и отладки проблем. В VS Code также есть инструменты для отладки JavaScript, которые могут помочь вам исправить любые ошибки или проблемы с вашим кодом React.</w:t>
      </w:r>
    </w:p>
    <w:p w14:paraId="67020000">
      <w:pPr>
        <w:rPr>
          <w:b w:val="1"/>
          <w:color w:val="000000"/>
        </w:rPr>
      </w:pPr>
    </w:p>
    <w:p w14:paraId="68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отладки проблем с производительностью веб-приложений в VS Code вы можете использовать расширение</w:t>
      </w:r>
      <w:r>
        <w:rPr>
          <w:color w:val="000000"/>
        </w:rPr>
        <w:t xml:space="preserve"> </w:t>
      </w: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позволит вам подключиться к инструментам разработчика Chrome, чтобы профилировать и отлаживать ваше веб-приложение.</w:t>
      </w:r>
    </w:p>
    <w:p w14:paraId="69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12" name="Picture 112"/>
            <a:graphic>
              <a:graphicData uri="http://schemas.openxmlformats.org/drawingml/2006/picture">
                <pic:pic>
                  <pic:nvPicPr>
                    <pic:cNvPr id="111" name="Picture 111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20000">
      <w:pPr>
        <w:rPr>
          <w:b w:val="1"/>
          <w:color w:val="000000"/>
        </w:rPr>
      </w:pPr>
    </w:p>
    <w:p w14:paraId="6B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Использование инструментов производительности в Chrome DevTools</w:t>
      </w:r>
    </w:p>
    <w:p w14:paraId="6C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и перейдите на страницу вашего веб-приложения.</w:t>
      </w:r>
    </w:p>
    <w:p w14:paraId="6D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DevTools, нажав F12 или правой кнопкой мыши на странице и выбрав "Inspect".</w:t>
      </w:r>
    </w:p>
    <w:p w14:paraId="6E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Перейдите на вкладку "Performance".</w:t>
      </w:r>
    </w:p>
    <w:p w14:paraId="6F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"Record" (красный круг) для начала записи производительности вашего приложения.</w:t>
      </w:r>
    </w:p>
    <w:p w14:paraId="70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необходимые действия в вашем приложении, чтобы воспроизвести проблему.</w:t>
      </w:r>
    </w:p>
    <w:p w14:paraId="71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"Stop" (квадрат) для остановки записи.</w:t>
      </w:r>
    </w:p>
    <w:p w14:paraId="72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Анализируйте результаты и ищите проблемные места в вашем коде.</w:t>
      </w:r>
    </w:p>
    <w:p w14:paraId="73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позволит вам эффективно отлаживать и устранять проблемы с производительностью вашего веб-приложения прямо из VS Code.</w:t>
      </w:r>
    </w:p>
    <w:p w14:paraId="74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14" name="Picture 114"/>
            <a:graphic>
              <a:graphicData uri="http://schemas.openxmlformats.org/drawingml/2006/picture">
                <pic:pic>
                  <pic:nvPicPr>
                    <pic:cNvPr id="113" name="Picture 113"/>
                    <pic:cNvPicPr preferRelativeResize="true"/>
                  </pic:nvPicPr>
                  <pic:blipFill>
                    <a:blip r:embed="rId57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16" name="Picture 116"/>
            <a:graphic>
              <a:graphicData uri="http://schemas.openxmlformats.org/drawingml/2006/picture">
                <pic:pic>
                  <pic:nvPicPr>
                    <pic:cNvPr id="115" name="Picture 115"/>
                    <pic:cNvPicPr preferRelativeResize="true"/>
                  </pic:nvPicPr>
                  <pic:blipFill>
                    <a:blip r:embed="rId58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02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10. Создание и работа в профиле VS Code для AI приложений: NumPy, TensorFlow и Python.</w:t>
      </w:r>
    </w:p>
    <w:p w14:paraId="77020000">
      <w:pPr>
        <w:numPr>
          <w:numId w:val="229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профиля VS Code для разработки приложений искусственного интеллекта имеет несколько преимуществ:</w:t>
      </w:r>
    </w:p>
    <w:p w14:paraId="78020000">
      <w:pPr>
        <w:numPr>
          <w:numId w:val="230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поддерживает множество расширений, которые могут значительно облегчить разработку приложений искусственного интеллекта. Например, существуют расширения для работы с языками программирования Python, R, Julia, а также для работы с библиотеками и фреймворками машинного обучения, такими как TensorFlow, PyTorch, scikit-learn и другими.</w:t>
      </w:r>
    </w:p>
    <w:p w14:paraId="79020000">
      <w:pPr>
        <w:numPr>
          <w:numId w:val="231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Notebooks: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имеет встроенную поддержку Jupyter Notebooks, что позволяет комбинировать код, изображения, текстовые описания и графики в едином документе. Это особенно полезно для исследования данных, прототипирования моделей и демонстрации результатов.</w:t>
      </w:r>
    </w:p>
    <w:p w14:paraId="7A020000">
      <w:pPr>
        <w:numPr>
          <w:numId w:val="232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мощный инструмент для отладки кода, что делает процесс разработки и отладки приложений искусственного интеллекта более эффективным.</w:t>
      </w:r>
    </w:p>
    <w:p w14:paraId="7B020000">
      <w:pPr>
        <w:numPr>
          <w:numId w:val="233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интегрируется с популярными системами контроля версий, такими как Git, что упрощает работу в команде над проектами и обеспечивает удобное отслеживание изменений.</w:t>
      </w:r>
    </w:p>
    <w:p w14:paraId="7C020000">
      <w:pPr>
        <w:numPr>
          <w:numId w:val="234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различных языков программирования: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поддерживает множество языков программирования, что позволяет использовать различные инструменты и фреймворки и выбирать наиболее подходящие для конкретной задачи.</w:t>
      </w:r>
    </w:p>
    <w:p w14:paraId="7D020000">
      <w:pPr>
        <w:numPr>
          <w:numId w:val="235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имеет большое сообщество пользователей и активно развивается, что обеспечивает быструю поддержку и решение проблем.</w:t>
      </w:r>
    </w:p>
    <w:p w14:paraId="7E020000">
      <w:pPr>
        <w:numPr>
          <w:numId w:val="236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Переносимость: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доступен на различных операционных системах (Windows, macOS, Linux), что обеспечивает удобство использования на различных устройствах.</w:t>
      </w:r>
    </w:p>
    <w:p w14:paraId="7F020000">
      <w:pPr>
        <w:numPr>
          <w:numId w:val="229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эффективной работы с библиотеками NumPy, TensorFlow и Python в среде VS Code рекомендуется установить следующие расширения:</w:t>
      </w:r>
    </w:p>
    <w:p w14:paraId="80020000">
      <w:pPr>
        <w:numPr>
          <w:numId w:val="23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предоставляет множество функций для работы с языком программирования Python, таких как автозаполнение кода, отладка, подсветка синтаксиса и другие.</w:t>
      </w:r>
    </w:p>
    <w:p w14:paraId="81020000">
      <w:pPr>
        <w:numPr>
          <w:numId w:val="23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TensorFlow Snippets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TensorFlow Snippets содержит набор полезных сниппетов кода для работы с библиотекой TensorFlow. Оно ускоряет процесс написания кода, предоставляя шаблоны для основных операций и конструкций TensorFlow.</w:t>
      </w:r>
    </w:p>
    <w:p w14:paraId="82020000">
      <w:pPr>
        <w:numPr>
          <w:numId w:val="23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работать с блокнотами Jupyter (файлами .ipynb) непосредственно в среде VS Code, обеспечивая возможность комбинировать код, изображения, текстовые описания и графики в едином документе.</w:t>
      </w:r>
    </w:p>
    <w:p w14:paraId="83020000">
      <w:pPr>
        <w:numPr>
          <w:numId w:val="24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NumPy Snippets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NumPy Snippets предоставляет набор сниппетов кода для работы с библиотекой NumPy. Оно помогает ускорить процесс написания кода, предоставляя шаблоны для основных операций с массивами, матрицами и другими объектами NumPy.</w:t>
      </w:r>
    </w:p>
    <w:p w14:paraId="84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Установка этих расширений позволит сделать работу с Python, NumPy и TensorFlow в среде VS Code более удобной и эффективной.</w:t>
      </w:r>
    </w:p>
    <w:p w14:paraId="8502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среды Python в профиле VS Code для разработки приложений искусственного интеллекта следуйте этим шагам:</w:t>
      </w:r>
    </w:p>
    <w:p w14:paraId="86020000">
      <w:pPr>
        <w:numPr>
          <w:numId w:val="24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Python:</w:t>
      </w:r>
    </w:p>
    <w:p w14:paraId="87020000">
      <w:pPr>
        <w:numPr>
          <w:ilvl w:val="1"/>
          <w:numId w:val="2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Python установлен на вашем компьютере. Можно загрузить его с официального сайта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"https://www.python.org/"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python.org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8020000">
      <w:pPr>
        <w:numPr>
          <w:numId w:val="24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VS Code:</w:t>
      </w:r>
    </w:p>
    <w:p w14:paraId="89020000">
      <w:pPr>
        <w:numPr>
          <w:ilvl w:val="1"/>
          <w:numId w:val="24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Загрузите и установите Visual Studio Code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A020000">
      <w:pPr>
        <w:numPr>
          <w:numId w:val="24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Python:</w:t>
      </w:r>
    </w:p>
    <w:p w14:paraId="8B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VS Code.</w:t>
      </w:r>
    </w:p>
    <w:p w14:paraId="8C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8D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"Python" в строке поиска.</w:t>
      </w:r>
    </w:p>
    <w:p w14:paraId="8E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"Python" от Microsoft.</w:t>
      </w:r>
    </w:p>
    <w:p w14:paraId="8F020000">
      <w:pPr>
        <w:numPr>
          <w:numId w:val="24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интерпретатор Python:</w:t>
      </w:r>
    </w:p>
    <w:p w14:paraId="90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91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открыть палитру команд.</w:t>
      </w:r>
    </w:p>
    <w:p w14:paraId="92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"Python: Select Interpreter" и выберите интерпретатор Python, который вы хотите использовать.</w:t>
      </w:r>
    </w:p>
    <w:p w14:paraId="93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Если нужный интерпретатор не отображается, убедитесь, что Python установлен и добавлен в переменную PATH.</w:t>
      </w:r>
    </w:p>
    <w:p w14:paraId="94020000">
      <w:pPr>
        <w:numPr>
          <w:numId w:val="24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библиотеки:</w:t>
      </w:r>
    </w:p>
    <w:p w14:paraId="95020000">
      <w:pPr>
        <w:numPr>
          <w:ilvl w:val="1"/>
          <w:numId w:val="25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терминал в VS Code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96020000">
      <w:pPr>
        <w:numPr>
          <w:ilvl w:val="1"/>
          <w:numId w:val="25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необходимые библиотеки с помощью pip. Например</w:t>
      </w:r>
    </w:p>
    <w:p w14:paraId="97020000">
      <w:pPr>
        <w:numPr>
          <w:ilvl w:val="1"/>
          <w:numId w:val="251"/>
        </w:numPr>
        <w:ind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numpy tensorflow</w:t>
      </w:r>
    </w:p>
    <w:p w14:paraId="98020000">
      <w:pPr>
        <w:rPr>
          <w:color w:val="000000"/>
        </w:rPr>
      </w:pPr>
      <w:r>
        <w:rPr>
          <w:color w:val="000000"/>
        </w:rPr>
        <w:br/>
      </w:r>
    </w:p>
    <w:p w14:paraId="99020000">
      <w:pPr>
        <w:numPr>
          <w:numId w:val="25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работу с Jupyter Notebooks (по желанию):</w:t>
      </w:r>
    </w:p>
    <w:p w14:paraId="9A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Jupyter для VS Code, если оно не установлено.</w:t>
      </w:r>
    </w:p>
    <w:p w14:paraId="9B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Jupyter Notebook или создайте новый.</w:t>
      </w:r>
    </w:p>
    <w:p w14:paraId="9C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ядро Python, которое вы установили на предыдущем шаге.</w:t>
      </w:r>
    </w:p>
    <w:p w14:paraId="9D020000">
      <w:pPr>
        <w:numPr>
          <w:numId w:val="25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подсказки и сниппеты:</w:t>
      </w:r>
    </w:p>
    <w:p w14:paraId="9E020000">
      <w:pPr>
        <w:numPr>
          <w:ilvl w:val="1"/>
          <w:numId w:val="2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предоставляет автозаполнение кода и подсказки по методам и аргументам. Просто начните печатать код, и VS Code предложит вам возможные варианты.</w:t>
      </w:r>
    </w:p>
    <w:p w14:paraId="9F020000">
      <w:pPr>
        <w:numPr>
          <w:numId w:val="25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</w:p>
    <w:p w14:paraId="A0020000">
      <w:pPr>
        <w:numPr>
          <w:ilvl w:val="1"/>
          <w:numId w:val="2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точки останова в коде и используйте встроенные инструменты отладки VS Code.</w:t>
      </w:r>
    </w:p>
    <w:p w14:paraId="A1020000">
      <w:pPr>
        <w:numPr>
          <w:numId w:val="25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Сохраняйте и загружайте рабочие пространства:</w:t>
      </w:r>
    </w:p>
    <w:p w14:paraId="A2020000">
      <w:pPr>
        <w:numPr>
          <w:ilvl w:val="1"/>
          <w:numId w:val="2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функцию "Сохранить рабочее пространство как...", чтобы сохранить текущее состояние рабочего пространства VS Code, включая открытые файлы, расширения и другие настройки.</w:t>
      </w:r>
    </w:p>
    <w:p w14:paraId="A3020000">
      <w:pPr>
        <w:numPr>
          <w:numId w:val="26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расширения для TensorFlow и NumPy (по желанию):</w:t>
      </w:r>
    </w:p>
    <w:p w14:paraId="A4020000">
      <w:pPr>
        <w:numPr>
          <w:ilvl w:val="1"/>
          <w:numId w:val="26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расширения TensorFlow Snippets и NumPy Snippets для получения дополнительных функций и сниппетов кода.</w:t>
      </w:r>
    </w:p>
    <w:p w14:paraId="A5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настроите среду Python в VS Code для разработки приложений искусственного интеллекта.</w:t>
      </w:r>
    </w:p>
    <w:p w14:paraId="A6020000">
      <w:pPr>
        <w:rPr>
          <w:b w:val="1"/>
          <w:color w:val="000000"/>
        </w:rPr>
      </w:pPr>
    </w:p>
    <w:p w14:paraId="A7020000">
      <w:pPr>
        <w:rPr>
          <w:b w:val="1"/>
          <w:color w:val="000000"/>
        </w:rPr>
      </w:pPr>
      <w:r>
        <w:rPr>
          <w:b w:val="1"/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мощные инструменты для отладки и профилирования приложений искусственного интеллекта. Вот некоторые из них:</w:t>
      </w:r>
    </w:p>
    <w:p w14:paraId="A8020000">
      <w:pPr>
        <w:numPr>
          <w:numId w:val="26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 Python:</w:t>
      </w:r>
    </w:p>
    <w:p w14:paraId="A9020000">
      <w:pPr>
        <w:numPr>
          <w:ilvl w:val="1"/>
          <w:numId w:val="2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интегрирует отладчик Python, который позволяет устанавливать точки останова, выполнять код пошагово, просматривать значения переменных и многое другое.</w:t>
      </w:r>
    </w:p>
    <w:p w14:paraId="AA020000">
      <w:pPr>
        <w:numPr>
          <w:ilvl w:val="1"/>
          <w:numId w:val="2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отлаживать как обычные Python-скрипты, так и Jupyter-блокноты.</w:t>
      </w:r>
    </w:p>
    <w:p w14:paraId="AB020000">
      <w:pPr>
        <w:numPr>
          <w:numId w:val="26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 TensorFlow:</w:t>
      </w:r>
    </w:p>
    <w:p w14:paraId="AC020000">
      <w:pPr>
        <w:numPr>
          <w:ilvl w:val="1"/>
          <w:numId w:val="2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Расширение TensorFlow для VS Code предоставляет интегрированный отладчик TensorFlow, который позволяет отлаживать код TensorFlow с использованием интерфейса VS Code.</w:t>
      </w:r>
    </w:p>
    <w:p w14:paraId="AD020000">
      <w:pPr>
        <w:numPr>
          <w:ilvl w:val="1"/>
          <w:numId w:val="2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Можно выполнять код пошагово, просматривать значения тензоров и графов, а также многое другое.</w:t>
      </w:r>
    </w:p>
    <w:p w14:paraId="AE020000">
      <w:pPr>
        <w:numPr>
          <w:numId w:val="26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Jupyter-блокнотах:</w:t>
      </w:r>
    </w:p>
    <w:p w14:paraId="AF020000">
      <w:pPr>
        <w:numPr>
          <w:ilvl w:val="1"/>
          <w:numId w:val="2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поддерживает отладку в Jupyter-блокнотах, позволяя устанавливать точки останова и отлаживать код Python прямо внутри блокнота.</w:t>
      </w:r>
    </w:p>
    <w:p w14:paraId="B0020000">
      <w:pPr>
        <w:numPr>
          <w:numId w:val="26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Инструменты профилирования:</w:t>
      </w:r>
    </w:p>
    <w:p w14:paraId="B1020000">
      <w:pPr>
        <w:numPr>
          <w:ilvl w:val="1"/>
          <w:numId w:val="2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также предоставляет инструменты для профилирования кода Python, включая интеграцию с профилировщиком Python, таким как cProfile.</w:t>
      </w:r>
    </w:p>
    <w:p w14:paraId="B2020000">
      <w:pPr>
        <w:numPr>
          <w:ilvl w:val="1"/>
          <w:numId w:val="2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Можно профилировать код, чтобы определить узкие места в производительности и оптимизировать его.</w:t>
      </w:r>
    </w:p>
    <w:p w14:paraId="B3020000">
      <w:pPr>
        <w:numPr>
          <w:numId w:val="27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инструментами:</w:t>
      </w:r>
    </w:p>
    <w:p w14:paraId="B4020000">
      <w:pPr>
        <w:numPr>
          <w:ilvl w:val="1"/>
          <w:numId w:val="2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легко интегрируется с другими инструментами профилирования и отладки, такими как TensorBoard для визуализации графов TensorFlow и результатов обучения модели.</w:t>
      </w:r>
    </w:p>
    <w:p w14:paraId="B5020000">
      <w:pPr>
        <w:numPr>
          <w:numId w:val="27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отладки других фреймворков:</w:t>
      </w:r>
    </w:p>
    <w:p w14:paraId="B6020000">
      <w:pPr>
        <w:numPr>
          <w:ilvl w:val="1"/>
          <w:numId w:val="2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других фреймворков и библиотек машинного обучения, таких как PyTorch, MXNet, scikit-learn, также существуют расширения для VS Code, обеспечивающие возможности отладки.</w:t>
      </w:r>
    </w:p>
    <w:p w14:paraId="B7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 помощью этих инструментов разработчики могут эффективно отлаживать и профилировать свои приложения искусственного интеллекта, а также оптимизировать их производительность.</w:t>
      </w:r>
    </w:p>
    <w:p w14:paraId="B8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Интеграция Git в профиль VS Code для управления версиями кода приложений искусственного интеллекта осуществляется следующим образом:</w:t>
      </w:r>
    </w:p>
    <w:p w14:paraId="B9020000">
      <w:pPr>
        <w:numPr>
          <w:numId w:val="27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Git:</w:t>
      </w:r>
    </w:p>
    <w:p w14:paraId="BA020000">
      <w:pPr>
        <w:numPr>
          <w:ilvl w:val="1"/>
          <w:numId w:val="2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Git установлен на вашем компьютере. Можно загрузить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"https://git-scm.com/"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 Git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BB020000">
      <w:pPr>
        <w:numPr>
          <w:numId w:val="27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VS Code:</w:t>
      </w:r>
    </w:p>
    <w:p w14:paraId="BC020000">
      <w:pPr>
        <w:numPr>
          <w:ilvl w:val="1"/>
          <w:numId w:val="2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Загрузите и установите Visual Studio Code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BD020000">
      <w:pPr>
        <w:numPr>
          <w:numId w:val="27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Инициализируйте Git в вашем проекте:</w:t>
      </w:r>
    </w:p>
    <w:p w14:paraId="BE020000">
      <w:pPr>
        <w:numPr>
          <w:ilvl w:val="1"/>
          <w:numId w:val="2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BF020000">
      <w:pPr>
        <w:numPr>
          <w:ilvl w:val="1"/>
          <w:numId w:val="2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встроенный терминал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затем выполните следующие команды:</w:t>
      </w:r>
    </w:p>
    <w:p w14:paraId="C0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git init</w:t>
      </w:r>
    </w:p>
    <w:p w14:paraId="C1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add . </w:t>
      </w:r>
    </w:p>
    <w:p w14:paraId="C2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commit -m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"Initial commit"</w:t>
      </w:r>
    </w:p>
    <w:p w14:paraId="C3020000">
      <w:pPr>
        <w:numPr>
          <w:numId w:val="28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GitLens:</w:t>
      </w:r>
    </w:p>
    <w:p w14:paraId="C4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5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"GitLens" в строке поиска.</w:t>
      </w:r>
    </w:p>
    <w:p w14:paraId="C6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"GitLens" от Eric Amodio.</w:t>
      </w:r>
    </w:p>
    <w:p w14:paraId="C7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расширение значительно улучшает возможности работы с Git в VS Code, добавляя возможности, такие как аннотации, сравнение версий, история изменений, а также интеграция с GitHub.</w:t>
      </w:r>
    </w:p>
    <w:p w14:paraId="C8020000">
      <w:pPr>
        <w:numPr>
          <w:numId w:val="28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Git в VS Code (по желанию):</w:t>
      </w:r>
    </w:p>
    <w:p w14:paraId="C9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панель команд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A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"Git: Open Configuration" и выберите "Git: Open User Settings".</w:t>
      </w:r>
    </w:p>
    <w:p w14:paraId="CB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Внесите необходимые изменения в настройки Git, например, добавьте имя пользователя и адрес электронной почты:</w:t>
      </w:r>
    </w:p>
    <w:p w14:paraId="CC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820590" cy="3934376"/>
            <wp:docPr id="118" name="Picture 118"/>
            <a:graphic>
              <a:graphicData uri="http://schemas.openxmlformats.org/drawingml/2006/picture">
                <pic:pic>
                  <pic:nvPicPr>
                    <pic:cNvPr id="117" name="Picture 117"/>
                    <pic:cNvPicPr preferRelativeResize="true"/>
                  </pic:nvPicPr>
                  <pic:blipFill>
                    <a:blip r:embed="rId59"/>
                    <a:stretch/>
                  </pic:blipFill>
                  <pic:spPr>
                    <a:xfrm flipH="false" flipV="false" rot="0">
                      <a:ext cx="5820590" cy="39343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20000">
      <w:pPr>
        <w:rPr>
          <w:b w:val="1"/>
          <w:color w:val="000000"/>
        </w:rPr>
      </w:pPr>
    </w:p>
    <w:p w14:paraId="CE020000">
      <w:pPr>
        <w:numPr>
          <w:ilvl w:val="1"/>
          <w:numId w:val="28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Сохраните настройки.</w:t>
      </w:r>
    </w:p>
    <w:p w14:paraId="CF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Git полностью интегрирован в ваш профиль VS Code, и вы можете использовать его для управления версиями вашего кода и приложений искусственного интеллекта.</w:t>
      </w:r>
    </w:p>
    <w:p w14:paraId="D0020000">
      <w:pPr>
        <w:rPr>
          <w:b w:val="1"/>
          <w:color w:val="000000"/>
        </w:rPr>
      </w:pPr>
    </w:p>
    <w:p w14:paraId="D102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D2020000">
      <w:pPr>
        <w:numPr>
          <w:numId w:val="28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Python:</w:t>
      </w:r>
    </w:p>
    <w:p w14:paraId="D3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D4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"Python" в строке поиска.</w:t>
      </w:r>
    </w:p>
    <w:p w14:paraId="D5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"Python" от Microsoft.</w:t>
      </w:r>
    </w:p>
    <w:p w14:paraId="D6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0" name="Picture 120"/>
            <a:graphic>
              <a:graphicData uri="http://schemas.openxmlformats.org/drawingml/2006/picture">
                <pic:pic>
                  <pic:nvPicPr>
                    <pic:cNvPr id="119" name="Picture 119"/>
                    <pic:cNvPicPr preferRelativeResize="true"/>
                  </pic:nvPicPr>
                  <pic:blipFill>
                    <a:blip r:embed="rId6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7020000">
      <w:pPr>
        <w:numPr>
          <w:numId w:val="28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Jupyter:</w:t>
      </w:r>
    </w:p>
    <w:p w14:paraId="D8020000">
      <w:pPr>
        <w:numPr>
          <w:ilvl w:val="1"/>
          <w:numId w:val="28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"Jupyter".</w:t>
      </w:r>
    </w:p>
    <w:p w14:paraId="D9020000">
      <w:pPr>
        <w:numPr>
          <w:ilvl w:val="1"/>
          <w:numId w:val="28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"Jupyter" от Microsoft.</w:t>
      </w:r>
    </w:p>
    <w:p w14:paraId="DA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2" name="Picture 122"/>
            <a:graphic>
              <a:graphicData uri="http://schemas.openxmlformats.org/drawingml/2006/picture">
                <pic:pic>
                  <pic:nvPicPr>
                    <pic:cNvPr id="121" name="Picture 121"/>
                    <pic:cNvPicPr preferRelativeResize="true"/>
                  </pic:nvPicPr>
                  <pic:blipFill>
                    <a:blip r:embed="rId6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B020000">
      <w:pPr>
        <w:numPr>
          <w:numId w:val="28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TensorFlow Snippets:</w:t>
      </w:r>
    </w:p>
    <w:p w14:paraId="DC020000">
      <w:pPr>
        <w:numPr>
          <w:ilvl w:val="1"/>
          <w:numId w:val="29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"TensorFlow Snippets".</w:t>
      </w:r>
    </w:p>
    <w:p w14:paraId="DD020000">
      <w:pPr>
        <w:numPr>
          <w:ilvl w:val="1"/>
          <w:numId w:val="29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"TensorFlow Snippets" от Ahalverson.</w:t>
      </w:r>
    </w:p>
    <w:p w14:paraId="DE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4" name="Picture 124"/>
            <a:graphic>
              <a:graphicData uri="http://schemas.openxmlformats.org/drawingml/2006/picture">
                <pic:pic>
                  <pic:nvPicPr>
                    <pic:cNvPr id="123" name="Picture 123"/>
                    <pic:cNvPicPr preferRelativeResize="true"/>
                  </pic:nvPicPr>
                  <pic:blipFill>
                    <a:blip r:embed="rId62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F020000">
      <w:pPr>
        <w:numPr>
          <w:numId w:val="29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NumPy Snippets:</w:t>
      </w:r>
    </w:p>
    <w:p w14:paraId="E0020000">
      <w:pPr>
        <w:numPr>
          <w:ilvl w:val="1"/>
          <w:numId w:val="29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"NumPy Snippets".</w:t>
      </w:r>
    </w:p>
    <w:p w14:paraId="E1020000">
      <w:pPr>
        <w:numPr>
          <w:ilvl w:val="1"/>
          <w:numId w:val="29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"NumPy Snippets" от daquexian.</w:t>
      </w:r>
    </w:p>
    <w:p w14:paraId="E2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6" name="Picture 126"/>
            <a:graphic>
              <a:graphicData uri="http://schemas.openxmlformats.org/drawingml/2006/picture">
                <pic:pic>
                  <pic:nvPicPr>
                    <pic:cNvPr id="125" name="Picture 125"/>
                    <pic:cNvPicPr preferRelativeResize="true"/>
                  </pic:nvPicPr>
                  <pic:blipFill>
                    <a:blip r:embed="rId6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20000">
      <w:pPr>
        <w:numPr>
          <w:numId w:val="29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интерпретатор Python:</w:t>
      </w:r>
    </w:p>
    <w:p w14:paraId="E4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E5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открыть палитру команд.</w:t>
      </w:r>
    </w:p>
    <w:p w14:paraId="E6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"Python: Select Interpreter" и выберите интерпретатор Python, который вы хотите использовать.</w:t>
      </w:r>
    </w:p>
    <w:p w14:paraId="E7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8" name="Picture 128"/>
            <a:graphic>
              <a:graphicData uri="http://schemas.openxmlformats.org/drawingml/2006/picture">
                <pic:pic>
                  <pic:nvPicPr>
                    <pic:cNvPr id="127" name="Picture 127"/>
                    <pic:cNvPicPr preferRelativeResize="true"/>
                  </pic:nvPicPr>
                  <pic:blipFill>
                    <a:blip r:embed="rId64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8020000">
      <w:pPr>
        <w:numPr>
          <w:numId w:val="29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библиотеки:</w:t>
      </w:r>
    </w:p>
    <w:p w14:paraId="E9020000">
      <w:pPr>
        <w:numPr>
          <w:ilvl w:val="1"/>
          <w:numId w:val="29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терминал в VS Code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EA020000">
      <w:pPr>
        <w:numPr>
          <w:ilvl w:val="1"/>
          <w:numId w:val="29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библиотеки NumPy и TensorFlow с помощью pip. Например:</w:t>
      </w:r>
    </w:p>
    <w:p w14:paraId="EB020000">
      <w:pPr>
        <w:ind w:firstLine="0" w:left="2126"/>
        <w:rPr>
          <w:b w:val="1"/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 install numpy tensorflow</w:t>
      </w:r>
    </w:p>
    <w:p w14:paraId="EC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38395"/>
            <wp:docPr id="130" name="Picture 130"/>
            <a:graphic>
              <a:graphicData uri="http://schemas.openxmlformats.org/drawingml/2006/picture">
                <pic:pic>
                  <pic:nvPicPr>
                    <pic:cNvPr id="129" name="Picture 129"/>
                    <pic:cNvPicPr preferRelativeResize="true"/>
                  </pic:nvPicPr>
                  <pic:blipFill>
                    <a:blip r:embed="rId65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ваш профиль VS Code готов для разработки приложений искусственного интеллекта с использованием NumPy и TensorFlow. Вы можете начать создавать и отлаживать свои приложения прямо в этой среде.</w:t>
      </w:r>
    </w:p>
    <w:p w14:paraId="EE020000">
      <w:pPr>
        <w:rPr>
          <w:b w:val="1"/>
          <w:color w:val="000000"/>
        </w:rPr>
      </w:pPr>
    </w:p>
    <w:p w14:paraId="EF02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F0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давайте отладим и профилируем этот скрипт в VS Code.</w:t>
      </w:r>
    </w:p>
    <w:p w14:paraId="F1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Исходные данные:</w:t>
      </w:r>
    </w:p>
    <w:p w14:paraId="F2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32" name="Picture 132"/>
            <a:graphic>
              <a:graphicData uri="http://schemas.openxmlformats.org/drawingml/2006/picture">
                <pic:pic>
                  <pic:nvPicPr>
                    <pic:cNvPr id="131" name="Picture 131"/>
                    <pic:cNvPicPr preferRelativeResize="true"/>
                  </pic:nvPicPr>
                  <pic:blipFill>
                    <a:blip r:embed="rId66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Обучение:</w:t>
      </w:r>
    </w:p>
    <w:p w14:paraId="F4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34" name="Picture 134"/>
            <a:graphic>
              <a:graphicData uri="http://schemas.openxmlformats.org/drawingml/2006/picture">
                <pic:pic>
                  <pic:nvPicPr>
                    <pic:cNvPr id="133" name="Picture 133"/>
                    <pic:cNvPicPr preferRelativeResize="true"/>
                  </pic:nvPicPr>
                  <pic:blipFill>
                    <a:blip r:embed="rId67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5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Результат:</w:t>
      </w:r>
    </w:p>
    <w:p w14:paraId="F6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36" name="Picture 136"/>
            <a:graphic>
              <a:graphicData uri="http://schemas.openxmlformats.org/drawingml/2006/picture">
                <pic:pic>
                  <pic:nvPicPr>
                    <pic:cNvPr id="135" name="Picture 135"/>
                    <pic:cNvPicPr preferRelativeResize="true"/>
                  </pic:nvPicPr>
                  <pic:blipFill>
                    <a:blip r:embed="rId68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7020000">
      <w:pPr>
        <w:numPr>
          <w:ilvl w:val="0"/>
          <w:numId w:val="297"/>
        </w:num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</w:p>
    <w:p w14:paraId="F8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вашим скриптом в VS Code.</w:t>
      </w:r>
    </w:p>
    <w:p w14:paraId="F9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точку останова, нажав на левую часть строки кода рядом с нужной строкой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FA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отладку,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выбрав Debug &gt; Start Debugging в меню.</w:t>
      </w:r>
    </w:p>
    <w:p w14:paraId="FB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кнопки управления отладчиком (Play, Pause, Stop, Step Over и т.д.) для управления выполнением кода и просмотра значений переменных.</w:t>
      </w:r>
    </w:p>
    <w:p w14:paraId="FC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38" name="Picture 138"/>
            <a:graphic>
              <a:graphicData uri="http://schemas.openxmlformats.org/drawingml/2006/picture">
                <pic:pic>
                  <pic:nvPicPr>
                    <pic:cNvPr id="137" name="Picture 137"/>
                    <pic:cNvPicPr preferRelativeResize="true"/>
                  </pic:nvPicPr>
                  <pic:blipFill>
                    <a:blip r:embed="rId69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D020000">
      <w:pPr>
        <w:numPr>
          <w:ilvl w:val="0"/>
          <w:numId w:val="297"/>
        </w:num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Профилирование:</w:t>
      </w:r>
    </w:p>
    <w:p w14:paraId="FE020000">
      <w:pPr>
        <w:numPr>
          <w:ilvl w:val="1"/>
          <w:numId w:val="2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для профилирования Python, например, "Python Profiler".</w:t>
      </w:r>
    </w:p>
    <w:p w14:paraId="FF020000">
      <w:pPr>
        <w:numPr>
          <w:ilvl w:val="1"/>
          <w:numId w:val="2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Подготовьте свой скрипт для профилирования, добавив следующий код в начало файла:</w:t>
      </w:r>
    </w:p>
    <w:p w14:paraId="00030000">
      <w:pPr>
        <w:rPr>
          <w:color w:val="000000"/>
        </w:rPr>
      </w:pPr>
      <w:r>
        <w:rPr>
          <w:color w:val="000000"/>
        </w:rPr>
        <w:drawing>
          <wp:inline>
            <wp:extent cx="5940424" cy="1430102"/>
            <wp:docPr id="140" name="Picture 140"/>
            <a:graphic>
              <a:graphicData uri="http://schemas.openxmlformats.org/drawingml/2006/picture">
                <pic:pic>
                  <pic:nvPicPr>
                    <pic:cNvPr id="139" name="Picture 139"/>
                    <pic:cNvPicPr preferRelativeResize="true"/>
                  </pic:nvPicPr>
                  <pic:blipFill>
                    <a:blip r:embed="rId70"/>
                    <a:stretch/>
                  </pic:blipFill>
                  <pic:spPr>
                    <a:xfrm flipH="false" flipV="false" rot="0">
                      <a:ext cx="5940424" cy="14301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030000">
      <w:pPr>
        <w:numPr>
          <w:ilvl w:val="1"/>
          <w:numId w:val="30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profile_output.txt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увидеть результаты профилирования.</w:t>
      </w:r>
    </w:p>
    <w:p w14:paraId="02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br/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cProfile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собирает различные статистические данные о вызовах функций во время выполнения программы. Вот основные данные, которые выводятся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cProfile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3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Количество вызовов функции.</w:t>
      </w:r>
    </w:p>
    <w:p w14:paraId="04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(без учета времени, затраченного на вызовы вложенных функций).</w:t>
      </w:r>
    </w:p>
    <w:p w14:paraId="05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06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и всех вызванных ею функций (включая вложенные вызовы).</w:t>
      </w:r>
    </w:p>
    <w:p w14:paraId="07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включая все вызванные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08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filename:lineno(function)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Информация о месте определения функции.</w:t>
      </w:r>
    </w:p>
    <w:p w14:paraId="09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данные выводятся в следующем формате:</w:t>
      </w:r>
    </w:p>
    <w:p w14:paraId="0A030000">
      <w:pPr>
        <w:rPr>
          <w:color w:val="000000"/>
        </w:rPr>
      </w:pPr>
      <w:r>
        <w:rPr>
          <w:color w:val="000000"/>
        </w:rPr>
        <w:drawing>
          <wp:inline>
            <wp:extent cx="5940425" cy="1004015"/>
            <wp:docPr id="142" name="Picture 142"/>
            <a:graphic>
              <a:graphicData uri="http://schemas.openxmlformats.org/drawingml/2006/picture">
                <pic:pic>
                  <pic:nvPicPr>
                    <pic:cNvPr id="141" name="Picture 141"/>
                    <pic:cNvPicPr preferRelativeResize="true"/>
                  </pic:nvPicPr>
                  <pic:blipFill>
                    <a:blip r:embed="rId71"/>
                    <a:stretch/>
                  </pic:blipFill>
                  <pic:spPr>
                    <a:xfrm flipH="false" flipV="false" rot="0">
                      <a:ext cx="5940425" cy="10040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Где:</w:t>
      </w:r>
    </w:p>
    <w:p w14:paraId="0C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количество вызовов функции,</w:t>
      </w:r>
    </w:p>
    <w:p w14:paraId="0D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(без учета времени на вызовы вложенных функций),</w:t>
      </w:r>
    </w:p>
    <w:p w14:paraId="0E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</w:t>
      </w:r>
    </w:p>
    <w:p w14:paraId="0F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и всех вызванных ею функций,</w:t>
      </w:r>
    </w:p>
    <w:p w14:paraId="10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функции, включая все вызванные функции,</w:t>
      </w:r>
    </w:p>
    <w:p w14:paraId="11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filename:lineno(function)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информация о месте определения функции.</w:t>
      </w:r>
    </w:p>
    <w:p w14:paraId="12030000">
      <w:pPr>
        <w:rPr>
          <w:color w:val="000000"/>
        </w:rPr>
      </w:pPr>
    </w:p>
    <w:p w14:paraId="1303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44" name="Picture 144"/>
            <a:graphic>
              <a:graphicData uri="http://schemas.openxmlformats.org/drawingml/2006/picture">
                <pic:pic>
                  <pic:nvPicPr>
                    <pic:cNvPr id="143" name="Picture 143"/>
                    <pic:cNvPicPr preferRelativeResize="true"/>
                  </pic:nvPicPr>
                  <pic:blipFill>
                    <a:blip r:embed="rId72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Таким образом, вы можете использовать возможности отладки и профилирования в VS Code для разработки и оптимизации вашего приложения искусственного интеллекта.</w:t>
      </w:r>
    </w:p>
    <w:p w14:paraId="15030000">
      <w:pPr>
        <w:rPr>
          <w:b w:val="1"/>
          <w:color w:val="000000"/>
        </w:rPr>
      </w:pPr>
    </w:p>
    <w:p w14:paraId="16030000">
      <w:pPr>
        <w:rPr>
          <w:b w:val="1"/>
          <w:color w:val="000000"/>
        </w:rPr>
      </w:pPr>
    </w:p>
    <w:p w14:paraId="1703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11. Использование Docker для разработки и развертывания приложений.</w:t>
      </w:r>
    </w:p>
    <w:p w14:paraId="18030000">
      <w:pPr>
        <w:rPr>
          <w:b w:val="1"/>
          <w:color w:val="000000"/>
        </w:rPr>
      </w:pPr>
    </w:p>
    <w:p w14:paraId="19030000">
      <w:pPr>
        <w:numPr>
          <w:numId w:val="30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Docker в процессе разработки и развертывания приложений предоставляет множество преимуществ. Вот основные из них:</w:t>
      </w:r>
    </w:p>
    <w:p w14:paraId="1A030000">
      <w:pPr>
        <w:numPr>
          <w:numId w:val="30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Изоляция среды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позволяет создавать контейнеры, которые изолируют приложения и их зависимости от хост-системы и друг от друга. Это гарантирует, что приложения будут работать одинаково независимо от среды, в которой они запускаются (локально, в тестировании, на сервере и т.д.).</w:t>
      </w:r>
    </w:p>
    <w:p w14:paraId="1B030000">
      <w:pPr>
        <w:numPr>
          <w:numId w:val="30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Портативность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Контейнеры Docker могут быть легко перенесены между различными системами и средами, так как они содержат все необходимые компоненты для выполнения приложения. Это значительно упрощает перенос приложений из разработки в производство.</w:t>
      </w:r>
    </w:p>
    <w:p w14:paraId="1C030000">
      <w:pPr>
        <w:numPr>
          <w:numId w:val="30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управления зависимостями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контейнеры содержат все зависимости приложения, что исключает проблемы, связанные с несовместимыми версиями библиотек или инструментов. Это позволяет разработчикам сосредоточиться на написании кода, а не на настройке окружения.</w:t>
      </w:r>
    </w:p>
    <w:p w14:paraId="1D030000">
      <w:pPr>
        <w:numPr>
          <w:numId w:val="30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Ускорение процесса разработки и развертывания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Благодаря Docker, разработчики могут быстро разворачивать и тестировать приложения в разных средах, используя одно и то же окружение. Это ускоряет цикл разработки и уменьшает время на поиск и устранение проблем, связанных с окружением.</w:t>
      </w:r>
    </w:p>
    <w:p w14:paraId="1E030000">
      <w:pPr>
        <w:numPr>
          <w:numId w:val="30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Легкость масштабирования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контейнеры можно легко масштабировать горизонтально. Это упрощает создание и управление кластерными архитектурами, таких как Kubernetes, что позволяет эффективно распределять нагрузку и обеспечивать высокую доступность приложений.</w:t>
      </w:r>
    </w:p>
    <w:p w14:paraId="1F030000">
      <w:pPr>
        <w:numPr>
          <w:numId w:val="30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Повышенная безопасность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обеспечивает изоляцию процессов и ресурсов, что повышает безопасность приложений. Каждое приложение работает в своём контейнере, что снижает риск воздействия на другие приложения и систему в целом.</w:t>
      </w:r>
    </w:p>
    <w:p w14:paraId="20030000">
      <w:pPr>
        <w:numPr>
          <w:numId w:val="31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версиями и контроль изменений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позволяет легко управлять версиями контейнеров и отслеживать изменения в них с помощью Dockerfile и системы контроля версий образов контейнеров. Это способствует более эффективному управлению изменениями и возвращению к предыдущим состояниям при необходимости.</w:t>
      </w:r>
    </w:p>
    <w:p w14:paraId="21030000">
      <w:pPr>
        <w:numPr>
          <w:numId w:val="31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Оптимизация использования ресурсов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Контейнеры Docker более легковесны по сравнению с виртуальными машинами, так как они используют ядро хостовой операционной системы и делят ресурсы более эффективно. Это позволяет запускать большее количество контейнеров на одном сервере и лучше использовать доступные ресурсы.</w:t>
      </w:r>
    </w:p>
    <w:p w14:paraId="22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Docker приносит значительные преимущества как для разработчиков, так и для команд, занимающихся развертыванием и эксплуатацией приложений, обеспечивая гибкость, стабильность и эффективность во всех этапах жизненного цикла ПО.</w:t>
      </w:r>
    </w:p>
    <w:p w14:paraId="23030000">
      <w:pPr>
        <w:rPr>
          <w:b w:val="1"/>
          <w:color w:val="000000"/>
        </w:rPr>
      </w:pPr>
    </w:p>
    <w:p w14:paraId="24030000">
      <w:pPr>
        <w:rPr>
          <w:b w:val="1"/>
          <w:color w:val="000000"/>
        </w:rPr>
      </w:pPr>
      <w:r>
        <w:rPr>
          <w:b w:val="1"/>
          <w:color w:val="000000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Процесс создания Docker образа приложения включает несколько ключевых шагов. Вот подробное описание этого процесса:</w:t>
      </w:r>
    </w:p>
    <w:p w14:paraId="25030000">
      <w:pPr>
        <w:numPr>
          <w:numId w:val="31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Dockerfile — это текстовый файл с инструкциями для сборки Docker образа. Он содержит все команды, необходимые для установки зависимостей и настройки окружения для вашего приложения. Пример Dockerfile:</w:t>
      </w:r>
    </w:p>
    <w:p w14:paraId="26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725327" cy="4534535"/>
            <wp:docPr id="146" name="Picture 146"/>
            <a:graphic>
              <a:graphicData uri="http://schemas.openxmlformats.org/drawingml/2006/picture">
                <pic:pic>
                  <pic:nvPicPr>
                    <pic:cNvPr id="145" name="Picture 145"/>
                    <pic:cNvPicPr preferRelativeResize="true"/>
                  </pic:nvPicPr>
                  <pic:blipFill>
                    <a:blip r:embed="rId73"/>
                    <a:stretch/>
                  </pic:blipFill>
                  <pic:spPr>
                    <a:xfrm flipH="false" flipV="false" rot="0">
                      <a:ext cx="5725327" cy="45345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30000">
      <w:pPr>
        <w:numPr>
          <w:numId w:val="31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и настройка рабочей директории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все файлы и зависимости вашего приложения находятся в нужной директории, которая будет использована для создания образа. Обычно это корневая директория вашего проекта.</w:t>
      </w:r>
    </w:p>
    <w:p w14:paraId="28030000">
      <w:pPr>
        <w:numPr>
          <w:numId w:val="31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Сборка Docker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Используя командную строку, перейдите в директорию с вашим Dockerfile и выполните команду для сборки образа:</w:t>
      </w:r>
    </w:p>
    <w:p w14:paraId="29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build -t myapp:1.0 .</w:t>
      </w:r>
    </w:p>
    <w:p w14:paraId="2A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Здесь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-t myapp:1.0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задает имя и тег для нового образа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myapp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— имя образа,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1.0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— его версия), 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указывает на текущую директорию как контекст сборки.</w:t>
      </w:r>
    </w:p>
    <w:p w14:paraId="2B030000">
      <w:pPr>
        <w:numPr>
          <w:numId w:val="31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созданных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успешной сборки можно проверить, что образ создан, с помощью команды:</w:t>
      </w:r>
    </w:p>
    <w:p w14:paraId="2C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images</w:t>
      </w:r>
    </w:p>
    <w:p w14:paraId="2D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покажет список всех Docker образов, хранящихся на вашем локальном компьютере.</w:t>
      </w:r>
    </w:p>
    <w:p w14:paraId="2E030000">
      <w:pPr>
        <w:numPr>
          <w:numId w:val="31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контейнера из созданного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Чтобы запустить контейнер на основе созданного образа, выполните команду:</w:t>
      </w:r>
    </w:p>
    <w:p w14:paraId="2F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run -p 3000:3000 myapp:1.0</w:t>
      </w:r>
    </w:p>
    <w:p w14:paraId="30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Здесь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-p 3000:3000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пробрасывает порт 3000 на вашем хосте в порт 3000 внутри контейнера.</w:t>
      </w:r>
    </w:p>
    <w:p w14:paraId="31030000">
      <w:pPr>
        <w:numPr>
          <w:numId w:val="31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 контейнера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ваше приложение работает правильно, открыв браузер и перейдя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http://localhost:3000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по соответствующему порту, если вы указали другой).</w:t>
      </w:r>
    </w:p>
    <w:p w14:paraId="32030000">
      <w:pPr>
        <w:numPr>
          <w:numId w:val="31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Оптимизация Dockerfile (по необходимости)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Возможно, вы захотите оптимизировать Dockerfile, например, используя многоступенчатую сборку для уменьшения размера конечного образа. Пример:</w:t>
      </w:r>
    </w:p>
    <w:p w14:paraId="33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287115" cy="3162743"/>
            <wp:docPr id="148" name="Picture 148"/>
            <a:graphic>
              <a:graphicData uri="http://schemas.openxmlformats.org/drawingml/2006/picture">
                <pic:pic>
                  <pic:nvPicPr>
                    <pic:cNvPr id="147" name="Picture 147"/>
                    <pic:cNvPicPr preferRelativeResize="true"/>
                  </pic:nvPicPr>
                  <pic:blipFill>
                    <a:blip r:embed="rId74"/>
                    <a:stretch/>
                  </pic:blipFill>
                  <pic:spPr>
                    <a:xfrm flipH="false" flipV="false" rot="0">
                      <a:ext cx="5287115" cy="31627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30000">
      <w:pPr>
        <w:rPr>
          <w:b w:val="1"/>
          <w:color w:val="000000"/>
        </w:rPr>
      </w:pPr>
    </w:p>
    <w:p w14:paraId="35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Публикация образа (по желанию)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хотите поделиться вашим образом с другими или использовать его на других машинах, вы можете загрузить его в Docker Hub или другой регистр образов:</w:t>
      </w:r>
    </w:p>
    <w:p w14:paraId="36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77377" cy="819264"/>
            <wp:docPr id="150" name="Picture 150"/>
            <a:graphic>
              <a:graphicData uri="http://schemas.openxmlformats.org/drawingml/2006/picture">
                <pic:pic>
                  <pic:nvPicPr>
                    <pic:cNvPr id="149" name="Picture 149"/>
                    <pic:cNvPicPr preferRelativeResize="true"/>
                  </pic:nvPicPr>
                  <pic:blipFill>
                    <a:blip r:embed="rId75"/>
                    <a:stretch/>
                  </pic:blipFill>
                  <pic:spPr>
                    <a:xfrm flipH="false" flipV="false" rot="0">
                      <a:ext cx="4477377" cy="819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30000">
      <w:pPr>
        <w:spacing w:after="0" w:before="150"/>
        <w:ind w:firstLine="0" w:left="0" w:right="0"/>
        <w:rPr>
          <w:color w:val="000000"/>
        </w:rPr>
      </w:pPr>
      <w:r>
        <w:rPr>
          <w:color w:val="000000"/>
        </w:rPr>
        <w:t>Эти шаги дают общее представление о процессе создания Docker образа для вашего приложения.</w:t>
      </w:r>
    </w:p>
    <w:p w14:paraId="38030000">
      <w:pPr>
        <w:spacing w:after="0" w:before="0"/>
        <w:ind w:firstLine="0" w:left="0" w:right="0"/>
        <w:rPr>
          <w:color w:val="000000"/>
        </w:rPr>
      </w:pPr>
      <w:r>
        <w:rPr>
          <w:color w:val="000000"/>
        </w:rPr>
        <w:br/>
      </w:r>
    </w:p>
    <w:p w14:paraId="3903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— это инструмент для определения и запуска многоконтейнерных Docker приложений. С помощью Docker Compose вы можете управлять несколькими контейнерами как единым целым, описывая их конфигурацию в одном YAML файле. Вот шаги для использования Docker Compose для управления несколькими контейнерами:</w:t>
      </w:r>
    </w:p>
    <w:p w14:paraId="3A030000">
      <w:pPr>
        <w:numPr>
          <w:numId w:val="31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Создание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корне вашего проекта создайте файл с именем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котором будет описана конфигурация всех ваших контейнеров. Пример:</w:t>
      </w:r>
    </w:p>
    <w:p w14:paraId="3B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191852" cy="5087062"/>
            <wp:docPr id="152" name="Picture 152"/>
            <a:graphic>
              <a:graphicData uri="http://schemas.openxmlformats.org/drawingml/2006/picture">
                <pic:pic>
                  <pic:nvPicPr>
                    <pic:cNvPr id="151" name="Picture 151"/>
                    <pic:cNvPicPr preferRelativeResize="true"/>
                  </pic:nvPicPr>
                  <pic:blipFill>
                    <a:blip r:embed="rId76"/>
                    <a:stretch/>
                  </pic:blipFill>
                  <pic:spPr>
                    <a:xfrm flipH="false" flipV="false" rot="0">
                      <a:ext cx="5191852" cy="50870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описаны два сервиса: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(ваше веб-приложение)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(база данных PostgreSQL). 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зависит от контейнера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 указано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depends_on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D030000">
      <w:pPr>
        <w:numPr>
          <w:numId w:val="32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Определение контекста сборки и 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секции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build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можно указать контекст сборки и Dockerfile. В данном примере контекст сборки указывает на текущую директорию, и используется Dockerfile по умолчанию.</w:t>
      </w:r>
    </w:p>
    <w:p w14:paraId="3E030000">
      <w:pPr>
        <w:numPr>
          <w:numId w:val="32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портов и переменных окружения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Порты и переменные окружения настраиваются внутри секций соответствующих сервисов. Например, для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мы указываем переменные окружения для настройки PostgreSQL.</w:t>
      </w:r>
    </w:p>
    <w:p w14:paraId="3F030000">
      <w:pPr>
        <w:numPr>
          <w:numId w:val="32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Docker Compose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Для запуска всех сервисов, определенных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используйте команду:</w:t>
      </w:r>
    </w:p>
    <w:p w14:paraId="40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</w:t>
      </w:r>
    </w:p>
    <w:p w14:paraId="41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Флаг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можно использовать для запуска в фоновом режиме:</w:t>
      </w:r>
    </w:p>
    <w:p w14:paraId="42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 -d</w:t>
      </w:r>
    </w:p>
    <w:p w14:paraId="43030000">
      <w:pPr>
        <w:numPr>
          <w:numId w:val="32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состояния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Для проверки состояния запущенных контейнеров используйте команду:</w:t>
      </w:r>
    </w:p>
    <w:p w14:paraId="44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ps</w:t>
      </w:r>
    </w:p>
    <w:p w14:paraId="45030000">
      <w:pPr>
        <w:numPr>
          <w:numId w:val="32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Логи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Чтобы просмотреть логи всех контейнеров или конкретного контейнера, используйте команды:</w:t>
      </w:r>
    </w:p>
    <w:p w14:paraId="46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logs</w:t>
      </w:r>
    </w:p>
    <w:p w14:paraId="47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конкретного сервиса:</w:t>
      </w:r>
    </w:p>
    <w:p w14:paraId="48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logs web</w:t>
      </w:r>
    </w:p>
    <w:p w14:paraId="49030000">
      <w:pPr>
        <w:numPr>
          <w:numId w:val="32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Остановка и удаление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Для остановки всех контейнеров выполните команду:</w:t>
      </w:r>
    </w:p>
    <w:p w14:paraId="4A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down</w:t>
      </w:r>
    </w:p>
    <w:p w14:paraId="4B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остановит и удалит все контейнеры, сети и тома, созданные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 up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4C030000">
      <w:pPr>
        <w:numPr>
          <w:numId w:val="32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вы изменили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перезапустите сервисы для применения изменений:</w:t>
      </w:r>
    </w:p>
    <w:p w14:paraId="4D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down docker-compose up -d</w:t>
      </w:r>
    </w:p>
    <w:p w14:paraId="4E030000">
      <w:pPr>
        <w:numPr>
          <w:numId w:val="32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Тома и сети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примере выше был создан том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db_data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хранения данных базы данных. Docker Compose также автоматически создает сеть для взаимодействия контейнеров. Вы можете настроить их в секциях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volumes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networks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4F030000">
      <w:pPr>
        <w:numPr>
          <w:numId w:val="32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команды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0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Перезапуск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1030000">
      <w:pPr>
        <w:numPr>
          <w:ilvl w:val="0"/>
          <w:numId w:val="329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restart</w:t>
      </w:r>
    </w:p>
    <w:p w14:paraId="52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Перестройка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3030000">
      <w:pPr>
        <w:numPr>
          <w:ilvl w:val="0"/>
          <w:numId w:val="329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build</w:t>
      </w:r>
    </w:p>
    <w:p w14:paraId="54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конкретного сервиса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5030000">
      <w:pPr>
        <w:numPr>
          <w:ilvl w:val="0"/>
          <w:numId w:val="329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 -d web</w:t>
      </w:r>
    </w:p>
    <w:p w14:paraId="56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упрощает управление многоконтейнерными приложениями, делая процесс запуска, настройки и координации контейнеров более удобным и эффективным.</w:t>
      </w:r>
    </w:p>
    <w:p w14:paraId="57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4. 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Существует несколько стратегий развертывания приложений с использованием Docker. Выбор конкретной стратегии зависит от особенностей приложения, требований к доступности, времени простоя и инфраструктуры. Вот основные из них:</w:t>
      </w:r>
    </w:p>
    <w:p w14:paraId="58030000">
      <w:pPr>
        <w:numPr>
          <w:numId w:val="33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Single Container Deployment (Развертывание одного контейнера)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9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простых приложений, где вся функциональность помещается в один контейнер.</w:t>
      </w:r>
    </w:p>
    <w:p w14:paraId="5A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Подходит для локальной разработки и тестирования.</w:t>
      </w:r>
    </w:p>
    <w:p w14:paraId="5B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 Запуск веб-сервера или базы данных в одном контейнере.</w:t>
      </w:r>
    </w:p>
    <w:p w14:paraId="5C030000">
      <w:pPr>
        <w:numPr>
          <w:numId w:val="33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Multi-Container Deployment (Развертывание нескольких контейнеров)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D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Применяется для сложных приложений, состоящих из нескольких сервисов (например, фронтенд, бекенд, база данных).</w:t>
      </w:r>
    </w:p>
    <w:p w14:paraId="5E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используется для управления многоконтейнерными приложениями.</w:t>
      </w:r>
    </w:p>
    <w:p w14:paraId="5F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 Веб-приложение с фронтендом на React, бекендом на Node.js и базой данных PostgreSQL, каждый из которых запущен в отдельном контейнере.</w:t>
      </w:r>
    </w:p>
    <w:p w14:paraId="60030000">
      <w:pPr>
        <w:numPr>
          <w:numId w:val="33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Rolling Updates (Пошаговое обновление)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Обновление происходит постепенно, заменяя старые версии контейнеров новыми.</w:t>
      </w:r>
    </w:p>
    <w:p w14:paraId="62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минимальное время простоя и возможность отката на предыдущую версию.</w:t>
      </w:r>
    </w:p>
    <w:p w14:paraId="63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Поддерживается оркестраторами контейнеров, такими как Kubernetes и Docker Swarm.</w:t>
      </w:r>
    </w:p>
    <w:p w14:paraId="64030000">
      <w:pPr>
        <w:numPr>
          <w:numId w:val="33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Blue-Green Deployment (Синяя-Зеленая схема)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5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Два идентичных набора окружений (синий и зеленый). Один набор (синий) обслуживает пользователей, другой (зеленый) используется для развертывания новой версии.</w:t>
      </w:r>
    </w:p>
    <w:p w14:paraId="66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успешного тестирования переключение трафика на новый (зеленый) набор.</w:t>
      </w:r>
    </w:p>
    <w:p w14:paraId="67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нулевое время простоя и простоту отката.</w:t>
      </w:r>
    </w:p>
    <w:p w14:paraId="68030000">
      <w:pPr>
        <w:numPr>
          <w:numId w:val="33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Canary Deployment (Канареечное развертывание)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9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Новая версия приложения разворачивается для небольшой части пользователей, чтобы проверить её работу.</w:t>
      </w:r>
    </w:p>
    <w:p w14:paraId="6A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Постепенно увеличивается доля пользователей, использующих новую версию, пока она полностью не заменит старую.</w:t>
      </w:r>
    </w:p>
    <w:p w14:paraId="6B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быстро выявить и устранить проблемы с новой версией.</w:t>
      </w:r>
    </w:p>
    <w:p w14:paraId="6C030000">
      <w:pPr>
        <w:numPr>
          <w:numId w:val="34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A/B Testing Deployment (Развертывание для A/B тестирования)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D030000">
      <w:pPr>
        <w:numPr>
          <w:ilvl w:val="1"/>
          <w:numId w:val="34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Похож на канареечное развертывание, но используется для тестирования различных версий приложения на разных сегментах пользователей.</w:t>
      </w:r>
    </w:p>
    <w:p w14:paraId="6E030000">
      <w:pPr>
        <w:numPr>
          <w:ilvl w:val="1"/>
          <w:numId w:val="34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сравнить производительность и пользовательский опыт разных версий.</w:t>
      </w:r>
    </w:p>
    <w:p w14:paraId="6F030000">
      <w:pPr>
        <w:numPr>
          <w:numId w:val="34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Shadow Deployment (Теневое развертывание)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0030000">
      <w:pPr>
        <w:numPr>
          <w:ilvl w:val="1"/>
          <w:numId w:val="3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Новая версия развертывается и получает копию реального трафика, но не отвечает на запросы пользователей.</w:t>
      </w:r>
    </w:p>
    <w:p w14:paraId="71030000">
      <w:pPr>
        <w:numPr>
          <w:ilvl w:val="1"/>
          <w:numId w:val="3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тестирования производительности и выявления проблем без влияния на реальных пользователей.</w:t>
      </w:r>
    </w:p>
    <w:p w14:paraId="72030000">
      <w:pPr>
        <w:numPr>
          <w:numId w:val="34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Recreate Deployment (Пересоздание)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3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Все старые контейнеры останавливаются и удаляются, затем запускаются новые контейнеры.</w:t>
      </w:r>
    </w:p>
    <w:p w14:paraId="74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Может привести к времени простоя, поэтому не рекомендуется для критически важных систем.</w:t>
      </w:r>
    </w:p>
    <w:p w14:paraId="75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простых или внутренних систем, где время простоя не является критичным.</w:t>
      </w:r>
    </w:p>
    <w:p w14:paraId="76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7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Оркестрация контейнеров</w:t>
      </w:r>
    </w:p>
    <w:p w14:paraId="78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управления развертыванием и масштабированием контейнеров часто используются инструменты оркестрации:</w:t>
      </w:r>
    </w:p>
    <w:p w14:paraId="79030000">
      <w:pPr>
        <w:numPr>
          <w:numId w:val="346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Kubernetes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A030000">
      <w:pPr>
        <w:numPr>
          <w:ilvl w:val="1"/>
          <w:numId w:val="3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мощные возможности для управления контейнерными приложениями.</w:t>
      </w:r>
    </w:p>
    <w:p w14:paraId="7B030000">
      <w:pPr>
        <w:numPr>
          <w:ilvl w:val="1"/>
          <w:numId w:val="3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различные стратегии развертывания, автоматическое масштабирование, самовосстановление и балансировку нагрузки.</w:t>
      </w:r>
    </w:p>
    <w:p w14:paraId="7C030000">
      <w:pPr>
        <w:numPr>
          <w:numId w:val="348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 Swarm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D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Встроенный оркестратор Docker.</w:t>
      </w:r>
    </w:p>
    <w:p w14:paraId="7E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простую настройку и управление кластерами Docker.</w:t>
      </w:r>
    </w:p>
    <w:p w14:paraId="7F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rolling updates и другие стратегии развертывания.</w:t>
      </w:r>
    </w:p>
    <w:p w14:paraId="80030000">
      <w:pPr>
        <w:numPr>
          <w:numId w:val="350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Apache Mesos/Marathon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1030000">
      <w:pPr>
        <w:numPr>
          <w:ilvl w:val="1"/>
          <w:numId w:val="3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управление контейнерными и традиционными приложениями в одном кластере.</w:t>
      </w:r>
    </w:p>
    <w:p w14:paraId="82030000">
      <w:pPr>
        <w:numPr>
          <w:ilvl w:val="1"/>
          <w:numId w:val="3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различные стратегии развертывания и масштабирования.</w:t>
      </w:r>
    </w:p>
    <w:p w14:paraId="83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Каждая из этих стратегий и инструментов имеет свои преимущества и ограничения, поэтому выбор подходящего подхода зависит от конкретных требований вашего проекта и инфраструктуры.</w:t>
      </w:r>
    </w:p>
    <w:p w14:paraId="84030000">
      <w:pPr>
        <w:rPr>
          <w:b w:val="1"/>
          <w:color w:val="000000"/>
        </w:rPr>
      </w:pPr>
    </w:p>
    <w:p w14:paraId="85030000">
      <w:pPr>
        <w:rPr>
          <w:b w:val="1"/>
          <w:color w:val="000000"/>
        </w:rPr>
      </w:pPr>
      <w:r>
        <w:rPr>
          <w:b w:val="1"/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Обеспечение безопасности и управление Docker образами являются критически важными аспектами работы с контейнерами. Вот ключевые практики и инструменты для повышения безопасности и управления Docker образами:</w:t>
      </w:r>
    </w:p>
    <w:p w14:paraId="86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Обеспечение безопасности Docker образов</w:t>
      </w:r>
    </w:p>
    <w:p w14:paraId="87030000">
      <w:pPr>
        <w:numPr>
          <w:numId w:val="35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официальных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8030000">
      <w:pPr>
        <w:numPr>
          <w:ilvl w:val="1"/>
          <w:numId w:val="3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официальные образы из Docker Hub или других проверенных источников. Официальные образы поддерживаются и регулярно обновляются для устранения уязвимостей.</w:t>
      </w:r>
    </w:p>
    <w:p w14:paraId="89030000">
      <w:pPr>
        <w:numPr>
          <w:numId w:val="35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Минимизация базового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A030000">
      <w:pPr>
        <w:numPr>
          <w:ilvl w:val="1"/>
          <w:numId w:val="3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минимальные базовые образы (например, Alpine Linux), чтобы уменьшить поверхность атаки и размер образа.</w:t>
      </w:r>
    </w:p>
    <w:p w14:paraId="8B030000">
      <w:pPr>
        <w:numPr>
          <w:ilvl w:val="1"/>
          <w:numId w:val="3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Пример: вместо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FROM ubuntu:latest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используйте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FROM alpine:latest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C030000">
      <w:pPr>
        <w:numPr>
          <w:numId w:val="356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D030000">
      <w:pPr>
        <w:numPr>
          <w:ilvl w:val="1"/>
          <w:numId w:val="3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Регулярно обновляйте образы для использования последних версий ПО с исправленными уязвимостями.</w:t>
      </w:r>
    </w:p>
    <w:p w14:paraId="8E030000">
      <w:pPr>
        <w:numPr>
          <w:ilvl w:val="1"/>
          <w:numId w:val="3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Обновляйте зависимости и библиотеку внутри контейнеров с помощью команд вроде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apt-get update &amp;&amp; apt-get upgrade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аналогичных для других систем.</w:t>
      </w:r>
    </w:p>
    <w:p w14:paraId="8F030000">
      <w:pPr>
        <w:numPr>
          <w:numId w:val="35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уязвимостей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0030000">
      <w:pPr>
        <w:numPr>
          <w:ilvl w:val="1"/>
          <w:numId w:val="3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для сканирования образов на наличие уязвимостей, такие как:</w:t>
      </w:r>
    </w:p>
    <w:p w14:paraId="91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Trivy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простой и мощный сканер уязвимостей для контейнеров.</w:t>
      </w:r>
    </w:p>
    <w:p w14:paraId="92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Clair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инструмент для статического анализа уязвимостей контейнерных образов.</w:t>
      </w:r>
    </w:p>
    <w:p w14:paraId="93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Anchore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платформа для анализа контейнерных образов на соответствие политике безопасности.</w:t>
      </w:r>
    </w:p>
    <w:p w14:paraId="94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trivy image your-image:tag</w:t>
      </w:r>
    </w:p>
    <w:p w14:paraId="95030000">
      <w:pPr>
        <w:numPr>
          <w:numId w:val="36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неизменяемых тегов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6030000">
      <w:pPr>
        <w:numPr>
          <w:ilvl w:val="1"/>
          <w:numId w:val="36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Используйте конкретные теги версий вместо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обеспечения воспроизводимости и избегания неожиданных изменений.</w:t>
      </w:r>
    </w:p>
    <w:p w14:paraId="97030000">
      <w:pPr>
        <w:numPr>
          <w:numId w:val="36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Минимизация прав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8030000">
      <w:pPr>
        <w:numPr>
          <w:ilvl w:val="1"/>
          <w:numId w:val="3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Запускайте контейнеры с минимально необходимыми правами, используя флаги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задания некорневого пользователя.</w:t>
      </w:r>
    </w:p>
    <w:p w14:paraId="99030000">
      <w:pPr>
        <w:numPr>
          <w:ilvl w:val="1"/>
          <w:numId w:val="3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политику AppArmor или SELinux для ограничения действий контейнеров.</w:t>
      </w:r>
    </w:p>
    <w:p w14:paraId="9A030000">
      <w:pPr>
        <w:numPr>
          <w:numId w:val="365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секретов и переменных окружения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B030000">
      <w:pPr>
        <w:numPr>
          <w:ilvl w:val="1"/>
          <w:numId w:val="3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Не храните конфиденциальные данные (например, пароли) в образах или в Dockerfile.</w:t>
      </w:r>
    </w:p>
    <w:p w14:paraId="9C030000">
      <w:pPr>
        <w:numPr>
          <w:ilvl w:val="1"/>
          <w:numId w:val="3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Docker secrets для управления конфиденциальными данными.</w:t>
      </w:r>
    </w:p>
    <w:p w14:paraId="9D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echo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"my_password"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| docker secret create my_secret -</w:t>
      </w:r>
    </w:p>
    <w:p w14:paraId="9E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Управление Docker образами</w:t>
      </w:r>
    </w:p>
    <w:p w14:paraId="9F030000">
      <w:pPr>
        <w:numPr>
          <w:numId w:val="367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 Registry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0030000">
      <w:pPr>
        <w:numPr>
          <w:ilvl w:val="1"/>
          <w:numId w:val="3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частный реестр Docker (Docker Registry) для хранения и управления образами.</w:t>
      </w:r>
    </w:p>
    <w:p w14:paraId="A1030000">
      <w:pPr>
        <w:numPr>
          <w:ilvl w:val="1"/>
          <w:numId w:val="3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Hub, Amazon ECR, Google Container Registry, и другие предоставляют такие возможности.</w:t>
      </w:r>
    </w:p>
    <w:p w14:paraId="A2030000">
      <w:pPr>
        <w:numPr>
          <w:numId w:val="36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Организация репозиториев и тегов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3030000">
      <w:pPr>
        <w:numPr>
          <w:ilvl w:val="1"/>
          <w:numId w:val="37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Стандартизируйте именование образов и тегов для удобства и ясности.</w:t>
      </w:r>
    </w:p>
    <w:p w14:paraId="A4030000">
      <w:pPr>
        <w:numPr>
          <w:ilvl w:val="1"/>
          <w:numId w:val="37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семантическое версионирование (semver) для управления версиями образов.</w:t>
      </w:r>
    </w:p>
    <w:p w14:paraId="A5030000">
      <w:pPr>
        <w:numPr>
          <w:numId w:val="37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 и развертывания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6030000">
      <w:pPr>
        <w:numPr>
          <w:ilvl w:val="1"/>
          <w:numId w:val="37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CI/CD инструменты (например, Jenkins, GitLab CI/CD, GitHub Actions) для автоматической сборки, тестирования и развертывания образов.</w:t>
      </w:r>
    </w:p>
    <w:p w14:paraId="A7030000">
      <w:pPr>
        <w:numPr>
          <w:ilvl w:val="1"/>
          <w:numId w:val="37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триггеры для автоматической сборки образов при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изменении кода.</w:t>
      </w:r>
    </w:p>
    <w:p w14:paraId="A8030000">
      <w:pPr>
        <w:numPr>
          <w:numId w:val="37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Логирование и мониторинг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9030000">
      <w:pPr>
        <w:numPr>
          <w:ilvl w:val="1"/>
          <w:numId w:val="37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логирование контейнеров для мониторинга и отладки.</w:t>
      </w:r>
    </w:p>
    <w:p w14:paraId="AA030000">
      <w:pPr>
        <w:numPr>
          <w:ilvl w:val="1"/>
          <w:numId w:val="37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мониторинга (Prometheus, Grafana, ELK stack) для отслеживания состояния контейнеров и ресурсов.</w:t>
      </w:r>
    </w:p>
    <w:p w14:paraId="AB030000">
      <w:pPr>
        <w:numPr>
          <w:numId w:val="375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Политики управления и доступа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C030000">
      <w:pPr>
        <w:numPr>
          <w:ilvl w:val="1"/>
          <w:numId w:val="37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роли и политики доступа к реестру образов.</w:t>
      </w:r>
    </w:p>
    <w:p w14:paraId="AD030000">
      <w:pPr>
        <w:numPr>
          <w:ilvl w:val="1"/>
          <w:numId w:val="37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инструменты, такие как RBAC (Role-Based Access Control), для управления доступом к контейнерам и реестру образов.</w:t>
      </w:r>
    </w:p>
    <w:p w14:paraId="AE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Docker Compose для использования секретов и ограничений пра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в</w:t>
      </w:r>
    </w:p>
    <w:p w14:paraId="AF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демонстрирующий использование секретов и запуск контейнера с ограниченными правами:</w:t>
      </w:r>
    </w:p>
    <w:p w14:paraId="B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77377" cy="4839378"/>
            <wp:docPr id="154" name="Picture 154"/>
            <a:graphic>
              <a:graphicData uri="http://schemas.openxmlformats.org/drawingml/2006/picture">
                <pic:pic>
                  <pic:nvPicPr>
                    <pic:cNvPr id="153" name="Picture 153"/>
                    <pic:cNvPicPr preferRelativeResize="true"/>
                  </pic:nvPicPr>
                  <pic:blipFill>
                    <a:blip r:embed="rId77"/>
                    <a:stretch/>
                  </pic:blipFill>
                  <pic:spPr>
                    <a:xfrm flipH="false" flipV="false" rot="0">
                      <a:ext cx="4477377" cy="483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этом примере контейнер запускается с ограниченными привилегиями и использует секреты для хранения пароля базы данных.</w:t>
      </w:r>
    </w:p>
    <w:p w14:paraId="B2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меры и инструменты помогут вам обеспечить безопасность и эффективное управление Docker образами в вашем проекте.</w:t>
      </w:r>
    </w:p>
    <w:p w14:paraId="B3030000">
      <w:pPr>
        <w:rPr>
          <w:b w:val="1"/>
          <w:color w:val="000000"/>
        </w:rPr>
      </w:pPr>
    </w:p>
    <w:p w14:paraId="B403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B5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Шаги для создания приложения Django:</w:t>
      </w:r>
    </w:p>
    <w:p w14:paraId="B6030000">
      <w:pPr>
        <w:numPr>
          <w:numId w:val="377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у вас установлен Django. Если нет, установите его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7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Django</w:t>
      </w:r>
    </w:p>
    <w:p w14:paraId="B8030000">
      <w:pPr>
        <w:numPr>
          <w:numId w:val="37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проекта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новый проект Django:</w:t>
      </w:r>
    </w:p>
    <w:p w14:paraId="B9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django-admin startproject myproject</w:t>
      </w:r>
    </w:p>
    <w:p w14:paraId="BA030000">
      <w:pPr>
        <w:numPr>
          <w:numId w:val="37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Войдите в каталог проекта и создайте новое приложение Django:</w:t>
      </w:r>
    </w:p>
    <w:p w14:paraId="BB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bash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myproject python manage.py startapp blog</w:t>
      </w:r>
    </w:p>
    <w:p w14:paraId="BC030000">
      <w:pPr>
        <w:numPr>
          <w:numId w:val="38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Определение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модель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models.py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BD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325221" cy="2638794"/>
            <wp:docPr id="156" name="Picture 156"/>
            <a:graphic>
              <a:graphicData uri="http://schemas.openxmlformats.org/drawingml/2006/picture">
                <pic:pic>
                  <pic:nvPicPr>
                    <pic:cNvPr id="155" name="Picture 155"/>
                    <pic:cNvPicPr preferRelativeResize="true"/>
                  </pic:nvPicPr>
                  <pic:blipFill>
                    <a:blip r:embed="rId78"/>
                    <a:stretch/>
                  </pic:blipFill>
                  <pic:spPr>
                    <a:xfrm flipH="false" flipV="false" rot="0">
                      <a:ext cx="5325221" cy="26387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030000">
      <w:pPr>
        <w:numPr>
          <w:numId w:val="38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миграций и применение их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Сгенерируйте миграции для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примените их к базе данных:</w:t>
      </w:r>
    </w:p>
    <w:p w14:paraId="BF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python manage.py makemigrations python manage.py migrate</w:t>
      </w:r>
    </w:p>
    <w:p w14:paraId="C0030000">
      <w:pPr>
        <w:numPr>
          <w:numId w:val="38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представлений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представления (views) для отображения списка постов и формы для создания нового поста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views.py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C1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449273"/>
            <wp:docPr id="158" name="Picture 158"/>
            <a:graphic>
              <a:graphicData uri="http://schemas.openxmlformats.org/drawingml/2006/picture">
                <pic:pic>
                  <pic:nvPicPr>
                    <pic:cNvPr id="157" name="Picture 157"/>
                    <pic:cNvPicPr preferRelativeResize="true"/>
                  </pic:nvPicPr>
                  <pic:blipFill>
                    <a:blip r:embed="rId79"/>
                    <a:stretch/>
                  </pic:blipFill>
                  <pic:spPr>
                    <a:xfrm flipH="false" flipV="false" rot="0">
                      <a:ext cx="5940425" cy="4449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2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формы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форму для модели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forms.py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</w:p>
    <w:p w14:paraId="C3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972746" cy="2419689"/>
            <wp:docPr id="160" name="Picture 160"/>
            <a:graphic>
              <a:graphicData uri="http://schemas.openxmlformats.org/drawingml/2006/picture">
                <pic:pic>
                  <pic:nvPicPr>
                    <pic:cNvPr id="159" name="Picture 159"/>
                    <pic:cNvPicPr preferRelativeResize="true"/>
                  </pic:nvPicPr>
                  <pic:blipFill>
                    <a:blip r:embed="rId80"/>
                    <a:stretch/>
                  </pic:blipFill>
                  <pic:spPr>
                    <a:xfrm flipH="false" flipV="false" rot="0">
                      <a:ext cx="4972746" cy="2419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шаблонов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шаблоны для отображения списка постов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post_list.html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и формы создания поста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post_form.html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в каталоге шаблонов вашего приложения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templates/blog/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C5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734338"/>
            <wp:docPr id="162" name="Picture 162"/>
            <a:graphic>
              <a:graphicData uri="http://schemas.openxmlformats.org/drawingml/2006/picture">
                <pic:pic>
                  <pic:nvPicPr>
                    <pic:cNvPr id="161" name="Picture 161"/>
                    <pic:cNvPicPr preferRelativeResize="true"/>
                  </pic:nvPicPr>
                  <pic:blipFill>
                    <a:blip r:embed="rId81"/>
                    <a:stretch/>
                  </pic:blipFill>
                  <pic:spPr>
                    <a:xfrm flipH="false" flipV="false" rot="0">
                      <a:ext cx="5940425" cy="47343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481013"/>
            <wp:docPr id="164" name="Picture 164"/>
            <a:graphic>
              <a:graphicData uri="http://schemas.openxmlformats.org/drawingml/2006/picture">
                <pic:pic>
                  <pic:nvPicPr>
                    <pic:cNvPr id="163" name="Picture 163"/>
                    <pic:cNvPicPr preferRelativeResize="true"/>
                  </pic:nvPicPr>
                  <pic:blipFill>
                    <a:blip r:embed="rId82"/>
                    <a:stretch/>
                  </pic:blipFill>
                  <pic:spPr>
                    <a:xfrm flipH="false" flipV="false" rot="0">
                      <a:ext cx="5940425" cy="34810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URL маршрутов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URL маршруты для представлений 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</w:p>
    <w:p w14:paraId="C8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2106300"/>
            <wp:docPr id="166" name="Picture 166"/>
            <a:graphic>
              <a:graphicData uri="http://schemas.openxmlformats.org/drawingml/2006/picture">
                <pic:pic>
                  <pic:nvPicPr>
                    <pic:cNvPr id="165" name="Picture 165"/>
                    <pic:cNvPicPr preferRelativeResize="true"/>
                  </pic:nvPicPr>
                  <pic:blipFill>
                    <a:blip r:embed="rId83"/>
                    <a:stretch/>
                  </pic:blipFill>
                  <pic:spPr>
                    <a:xfrm flipH="false" flipV="false" rot="0">
                      <a:ext cx="5940425" cy="2106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9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Добавление URL маршрутов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Включите URL маршруты вашего приложения в основной файл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проекта:</w:t>
      </w:r>
    </w:p>
    <w:p w14:paraId="CA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839378" cy="2343478"/>
            <wp:docPr id="168" name="Picture 168"/>
            <a:graphic>
              <a:graphicData uri="http://schemas.openxmlformats.org/drawingml/2006/picture">
                <pic:pic>
                  <pic:nvPicPr>
                    <pic:cNvPr id="167" name="Picture 167"/>
                    <pic:cNvPicPr preferRelativeResize="true"/>
                  </pic:nvPicPr>
                  <pic:blipFill>
                    <a:blip r:embed="rId84"/>
                    <a:stretch/>
                  </pic:blipFill>
                  <pic:spPr>
                    <a:xfrm flipH="false" flipV="false" rot="0">
                      <a:ext cx="4839378" cy="23434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B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Запуск приложения</w:t>
      </w:r>
    </w:p>
    <w:p w14:paraId="CC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вы можете запустить ваше приложение Django с использованием встроенного сервера разработки:</w:t>
      </w:r>
    </w:p>
    <w:p w14:paraId="CD030000">
      <w:pPr>
        <w:ind w:firstLine="0" w:left="1417"/>
        <w:jc w:val="left"/>
        <w:rPr>
          <w:color w:val="000000"/>
        </w:rPr>
      </w:pPr>
      <w:r>
        <w:rPr>
          <w:rFonts w:ascii="XO Thames" w:hAnsi="XO Thames"/>
          <w:color w:val="000000"/>
          <w:sz w:val="24"/>
        </w:rPr>
        <w:t>python manage.py runserver</w:t>
      </w:r>
    </w:p>
    <w:p w14:paraId="CE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браузер и перейдите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http://127.0.0.1:8000/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просмотра списка постов и создания новых постов.</w:t>
      </w:r>
    </w:p>
    <w:p w14:paraId="CF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простое приложение Django включает список постов и форму для создания нового поста. Вы можете дополнить его другими функциями, такими как редактирование и удаление постов, в зависимости от ваших потребностей.</w:t>
      </w:r>
    </w:p>
    <w:p w14:paraId="D003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D1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Шаги для создания приложения Django:</w:t>
      </w:r>
    </w:p>
    <w:p w14:paraId="D2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у вас установлен Django. Если нет, установите его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3030000">
      <w:pPr>
        <w:numPr>
          <w:ilvl w:val="0"/>
          <w:numId w:val="383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Django</w:t>
      </w:r>
    </w:p>
    <w:p w14:paraId="D4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проекта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новый проект Django:</w:t>
      </w:r>
    </w:p>
    <w:p w14:paraId="D5030000">
      <w:pPr>
        <w:numPr>
          <w:ilvl w:val="0"/>
          <w:numId w:val="383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django-admin startproject myproject</w:t>
      </w:r>
    </w:p>
    <w:p w14:paraId="D6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Войдите в каталог проекта и создайте новое приложение Django:</w:t>
      </w:r>
    </w:p>
    <w:p w14:paraId="D7030000">
      <w:pPr>
        <w:numPr>
          <w:ilvl w:val="0"/>
          <w:numId w:val="383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bash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myproject python manage.py startapp blog</w:t>
      </w:r>
    </w:p>
    <w:p w14:paraId="D8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Определение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модель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models.py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D9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849169" cy="2810268"/>
            <wp:docPr id="170" name="Picture 170"/>
            <a:graphic>
              <a:graphicData uri="http://schemas.openxmlformats.org/drawingml/2006/picture">
                <pic:pic>
                  <pic:nvPicPr>
                    <pic:cNvPr id="169" name="Picture 169"/>
                    <pic:cNvPicPr preferRelativeResize="true"/>
                  </pic:nvPicPr>
                  <pic:blipFill>
                    <a:blip r:embed="rId85"/>
                    <a:stretch/>
                  </pic:blipFill>
                  <pic:spPr>
                    <a:xfrm flipH="false" flipV="false" rot="0">
                      <a:ext cx="5849169" cy="28102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A030000">
      <w:pPr>
        <w:numPr>
          <w:ilvl w:val="0"/>
          <w:numId w:val="384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миграций и применение их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Сгенерируйте миграции для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примените их к базе данных:</w:t>
      </w:r>
    </w:p>
    <w:p w14:paraId="DB030000">
      <w:pPr>
        <w:numPr>
          <w:ilvl w:val="0"/>
          <w:numId w:val="384"/>
        </w:numPr>
        <w:ind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python manage.py makemigrations python manage.py migrate</w:t>
      </w:r>
    </w:p>
    <w:p w14:paraId="DC030000">
      <w:pPr>
        <w:numPr>
          <w:ilvl w:val="0"/>
          <w:numId w:val="384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представлений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представления (views) для отображения списка постов и формы для создания нового поста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views.py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DD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109774"/>
            <wp:docPr id="172" name="Picture 172"/>
            <a:graphic>
              <a:graphicData uri="http://schemas.openxmlformats.org/drawingml/2006/picture">
                <pic:pic>
                  <pic:nvPicPr>
                    <pic:cNvPr id="171" name="Picture 171"/>
                    <pic:cNvPicPr preferRelativeResize="true"/>
                  </pic:nvPicPr>
                  <pic:blipFill>
                    <a:blip r:embed="rId86"/>
                    <a:stretch/>
                  </pic:blipFill>
                  <pic:spPr>
                    <a:xfrm flipH="false" flipV="false" rot="0">
                      <a:ext cx="5940425" cy="410977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 w:val="1"/>
          <w:color w:val="000000"/>
        </w:rPr>
        <w:t>Создание формы</w:t>
      </w:r>
      <w:r>
        <w:rPr>
          <w:color w:val="000000"/>
        </w:rPr>
        <w:t xml:space="preserve">: Определите форму для модели </w:t>
      </w:r>
      <w:r>
        <w:rPr>
          <w:rFonts w:ascii="Söhne Mono" w:hAnsi="Söhne Mono"/>
          <w:b w:val="0"/>
          <w:color w:val="000000"/>
          <w:sz w:val="21"/>
        </w:rPr>
        <w:t>Post</w:t>
      </w:r>
      <w:r>
        <w:rPr>
          <w:color w:val="000000"/>
        </w:rPr>
        <w:t xml:space="preserve"> в файле </w:t>
      </w:r>
      <w:r>
        <w:rPr>
          <w:rFonts w:ascii="Söhne Mono" w:hAnsi="Söhne Mono"/>
          <w:b w:val="0"/>
          <w:color w:val="000000"/>
          <w:sz w:val="21"/>
        </w:rPr>
        <w:t>forms.py</w:t>
      </w:r>
      <w:r>
        <w:rPr>
          <w:color w:val="000000"/>
        </w:rPr>
        <w:t xml:space="preserve"> вашего приложения:</w:t>
      </w:r>
    </w:p>
    <w:p w14:paraId="DE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220166" cy="2381583"/>
            <wp:docPr id="174" name="Picture 174"/>
            <a:graphic>
              <a:graphicData uri="http://schemas.openxmlformats.org/drawingml/2006/picture">
                <pic:pic>
                  <pic:nvPicPr>
                    <pic:cNvPr id="173" name="Picture 173"/>
                    <pic:cNvPicPr preferRelativeResize="true"/>
                  </pic:nvPicPr>
                  <pic:blipFill>
                    <a:blip r:embed="rId87"/>
                    <a:stretch/>
                  </pic:blipFill>
                  <pic:spPr>
                    <a:xfrm flipH="false" flipV="false" rot="0">
                      <a:ext cx="4220166" cy="23815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F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шаблонов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шаблоны для отображения списка постов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post_list.html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и формы создания поста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post_form.html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в каталоге шаблонов вашего приложения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templates/blog/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  <w:r>
        <w:rPr>
          <w:color w:val="000000"/>
        </w:rPr>
        <w:drawing>
          <wp:inline>
            <wp:extent cx="5940425" cy="4378467"/>
            <wp:docPr id="176" name="Picture 176"/>
            <a:graphic>
              <a:graphicData uri="http://schemas.openxmlformats.org/drawingml/2006/picture">
                <pic:pic>
                  <pic:nvPicPr>
                    <pic:cNvPr id="175" name="Picture 175"/>
                    <pic:cNvPicPr preferRelativeResize="true"/>
                  </pic:nvPicPr>
                  <pic:blipFill>
                    <a:blip r:embed="rId88"/>
                    <a:stretch/>
                  </pic:blipFill>
                  <pic:spPr>
                    <a:xfrm flipH="false" flipV="false" rot="0">
                      <a:ext cx="5940425" cy="43784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396104"/>
            <wp:docPr id="178" name="Picture 178"/>
            <a:graphic>
              <a:graphicData uri="http://schemas.openxmlformats.org/drawingml/2006/picture">
                <pic:pic>
                  <pic:nvPicPr>
                    <pic:cNvPr id="177" name="Picture 177"/>
                    <pic:cNvPicPr preferRelativeResize="true"/>
                  </pic:nvPicPr>
                  <pic:blipFill>
                    <a:blip r:embed="rId89"/>
                    <a:stretch/>
                  </pic:blipFill>
                  <pic:spPr>
                    <a:xfrm flipH="false" flipV="false" rot="0">
                      <a:ext cx="5940425" cy="439610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URL маршрутов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URL маршруты для представлений 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  <w:r>
        <w:rPr>
          <w:color w:val="000000"/>
        </w:rPr>
        <w:drawing>
          <wp:inline>
            <wp:extent cx="5940425" cy="2090000"/>
            <wp:docPr id="180" name="Picture 180"/>
            <a:graphic>
              <a:graphicData uri="http://schemas.openxmlformats.org/drawingml/2006/picture">
                <pic:pic>
                  <pic:nvPicPr>
                    <pic:cNvPr id="179" name="Picture 179"/>
                    <pic:cNvPicPr preferRelativeResize="true"/>
                  </pic:nvPicPr>
                  <pic:blipFill>
                    <a:blip r:embed="rId90"/>
                    <a:stretch/>
                  </pic:blipFill>
                  <pic:spPr>
                    <a:xfrm flipH="false" flipV="false" rot="0">
                      <a:ext cx="5940425" cy="209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Добавление URL маршрутов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Включите URL маршруты вашего приложения в основной файл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проекта:</w:t>
      </w:r>
      <w:r>
        <w:rPr>
          <w:color w:val="000000"/>
        </w:rPr>
        <w:drawing>
          <wp:inline>
            <wp:extent cx="4544061" cy="2429215"/>
            <wp:docPr id="182" name="Picture 182"/>
            <a:graphic>
              <a:graphicData uri="http://schemas.openxmlformats.org/drawingml/2006/picture">
                <pic:pic>
                  <pic:nvPicPr>
                    <pic:cNvPr id="181" name="Picture 181"/>
                    <pic:cNvPicPr preferRelativeResize="true"/>
                  </pic:nvPicPr>
                  <pic:blipFill>
                    <a:blip r:embed="rId91"/>
                    <a:stretch/>
                  </pic:blipFill>
                  <pic:spPr>
                    <a:xfrm flipH="false" flipV="false" rot="0">
                      <a:ext cx="4544061" cy="24292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30000">
      <w:pPr>
        <w:rPr>
          <w:b w:val="1"/>
          <w:color w:val="000000"/>
        </w:rPr>
      </w:pPr>
    </w:p>
    <w:p w14:paraId="E3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вы можете запустить ваше приложение Django с использованием встроенного сервера разработки:</w:t>
      </w:r>
    </w:p>
    <w:p w14:paraId="E4030000">
      <w:pPr>
        <w:ind/>
        <w:rPr>
          <w:color w:val="000000"/>
        </w:rPr>
      </w:pPr>
      <w:r>
        <w:rPr>
          <w:rFonts w:ascii="XO Thames" w:hAnsi="XO Thames"/>
          <w:color w:val="000000"/>
          <w:sz w:val="24"/>
        </w:rPr>
        <w:t>python manage.py runserver</w:t>
      </w:r>
    </w:p>
    <w:p w14:paraId="E5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браузер и перейдите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http://127.0.0.1:8000/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просмотра списка постов и создания новых постов.</w:t>
      </w:r>
    </w:p>
    <w:p w14:paraId="E6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простое приложение Django включает список постов и форму для создания нового поста. Вы можете дополнить его другими функциями, такими как редактирование и удаление постов, в зависимости от ваших потребностей.</w:t>
      </w:r>
    </w:p>
    <w:p w14:paraId="E7030000">
      <w:pPr>
        <w:rPr>
          <w:b w:val="1"/>
          <w:color w:val="000000"/>
        </w:rPr>
      </w:pPr>
    </w:p>
    <w:p w14:paraId="E8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84" name="Picture 184"/>
            <a:graphic>
              <a:graphicData uri="http://schemas.openxmlformats.org/drawingml/2006/picture">
                <pic:pic>
                  <pic:nvPicPr>
                    <pic:cNvPr id="183" name="Picture 183"/>
                    <pic:cNvPicPr preferRelativeResize="true"/>
                  </pic:nvPicPr>
                  <pic:blipFill>
                    <a:blip r:embed="rId92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9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86" name="Picture 186"/>
            <a:graphic>
              <a:graphicData uri="http://schemas.openxmlformats.org/drawingml/2006/picture">
                <pic:pic>
                  <pic:nvPicPr>
                    <pic:cNvPr id="185" name="Picture 185"/>
                    <pic:cNvPicPr preferRelativeResize="true"/>
                  </pic:nvPicPr>
                  <pic:blipFill>
                    <a:blip r:embed="rId9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88" name="Picture 188"/>
            <a:graphic>
              <a:graphicData uri="http://schemas.openxmlformats.org/drawingml/2006/picture">
                <pic:pic>
                  <pic:nvPicPr>
                    <pic:cNvPr id="187" name="Picture 187"/>
                    <pic:cNvPicPr preferRelativeResize="true"/>
                  </pic:nvPicPr>
                  <pic:blipFill>
                    <a:blip r:embed="rId94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30000">
      <w:pPr>
        <w:rPr>
          <w:b w:val="1"/>
          <w:color w:val="000000"/>
        </w:rPr>
      </w:pPr>
    </w:p>
    <w:p w14:paraId="EC030000">
      <w:pPr>
        <w:rPr>
          <w:b w:val="1"/>
          <w:color w:val="000000"/>
        </w:rPr>
      </w:pPr>
      <w:r>
        <w:rPr>
          <w:b w:val="1"/>
          <w:color w:val="000000"/>
        </w:rPr>
        <w:t>Docker</w:t>
      </w:r>
    </w:p>
    <w:p w14:paraId="ED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Давайте создадим Docker образ для простого веб-приложения на Django. Для этого нам понадобится создать Dockerfile и docker-compose.yml для запуска Django приложения в контейнере.</w:t>
      </w:r>
    </w:p>
    <w:p w14:paraId="EE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Dockerfile</w:t>
      </w:r>
    </w:p>
    <w:p w14:paraId="EF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Создадим Dockerfile для нашего Django приложения. В нем мы определим все необходимые шаги для сборки образа.</w:t>
      </w:r>
    </w:p>
    <w:p w14:paraId="F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562908"/>
            <wp:docPr id="190" name="Picture 190"/>
            <a:graphic>
              <a:graphicData uri="http://schemas.openxmlformats.org/drawingml/2006/picture">
                <pic:pic>
                  <pic:nvPicPr>
                    <pic:cNvPr id="189" name="Picture 189"/>
                    <pic:cNvPicPr preferRelativeResize="true"/>
                  </pic:nvPicPr>
                  <pic:blipFill>
                    <a:blip r:embed="rId95"/>
                    <a:stretch/>
                  </pic:blipFill>
                  <pic:spPr>
                    <a:xfrm flipH="false" flipV="false" rot="0">
                      <a:ext cx="5940425" cy="35629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3238953" cy="457264"/>
            <wp:docPr id="192" name="Picture 192"/>
            <a:graphic>
              <a:graphicData uri="http://schemas.openxmlformats.org/drawingml/2006/picture">
                <pic:pic>
                  <pic:nvPicPr>
                    <pic:cNvPr id="191" name="Picture 191"/>
                    <pic:cNvPicPr preferRelativeResize="true"/>
                  </pic:nvPicPr>
                  <pic:blipFill>
                    <a:blip r:embed="rId96"/>
                    <a:stretch/>
                  </pic:blipFill>
                  <pic:spPr>
                    <a:xfrm flipH="false" flipV="false" rot="0">
                      <a:ext cx="3238953" cy="457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2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553853" cy="6401697"/>
            <wp:docPr id="194" name="Picture 194"/>
            <a:graphic>
              <a:graphicData uri="http://schemas.openxmlformats.org/drawingml/2006/picture">
                <pic:pic>
                  <pic:nvPicPr>
                    <pic:cNvPr id="193" name="Picture 193"/>
                    <pic:cNvPicPr preferRelativeResize="true"/>
                  </pic:nvPicPr>
                  <pic:blipFill>
                    <a:blip r:embed="rId97"/>
                    <a:stretch/>
                  </pic:blipFill>
                  <pic:spPr>
                    <a:xfrm flipH="false" flipV="false" rot="0">
                      <a:ext cx="5553853" cy="64016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1. Сборка Docker образа</w:t>
      </w:r>
    </w:p>
    <w:p w14:paraId="F4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Перейдите в корневую директорию вашего проекта, где находятся файлы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и выполните команду для сборки Docker образа:</w:t>
      </w:r>
    </w:p>
    <w:p w14:paraId="F5030000">
      <w:pPr>
        <w:ind w:firstLine="0" w:left="1417"/>
        <w:rPr>
          <w:color w:val="000000"/>
        </w:rPr>
      </w:pPr>
      <w:r>
        <w:rPr>
          <w:rFonts w:ascii="XO Thames" w:hAnsi="XO Thames"/>
          <w:color w:val="000000"/>
          <w:sz w:val="24"/>
        </w:rPr>
        <w:t>docker-compose build</w:t>
      </w:r>
    </w:p>
    <w:p w14:paraId="F6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Эта команда соберет Docker образ, используя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находится в текущей директории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F7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2. Запуск контейнера</w:t>
      </w:r>
    </w:p>
    <w:p w14:paraId="F8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После того как образ будет успешно собран, запустите контейнер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9030000">
      <w:pPr>
        <w:ind w:firstLine="0" w:left="1417"/>
        <w:rPr>
          <w:color w:val="000000"/>
        </w:rPr>
      </w:pPr>
      <w:r>
        <w:rPr>
          <w:rFonts w:ascii="XO Thames" w:hAnsi="XO Thames"/>
          <w:color w:val="000000"/>
          <w:sz w:val="24"/>
        </w:rPr>
        <w:t>docker-compose up</w:t>
      </w:r>
    </w:p>
    <w:p w14:paraId="FA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Эта команда запустит контейнеры, описанные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B030000">
      <w:pPr>
        <w:numPr>
          <w:ilvl w:val="0"/>
          <w:numId w:val="3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содержит ваше Django приложение и будет доступен на порту 8000.</w:t>
      </w:r>
    </w:p>
    <w:p w14:paraId="FC030000">
      <w:pPr>
        <w:numPr>
          <w:ilvl w:val="0"/>
          <w:numId w:val="3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представляет базу данных PostgreSQL.</w:t>
      </w:r>
    </w:p>
    <w:p w14:paraId="FD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3. Примечание</w:t>
      </w:r>
    </w:p>
    <w:p w14:paraId="FE03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Если вы вносили изменения в код вашего приложения или зависимости Python, выполните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 build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снова, чтобы обновить Docker образ.</w:t>
      </w:r>
    </w:p>
    <w:p w14:paraId="FF03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 умолчанию, ваше Django приложение будет доступно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004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остановить контейнеры, используйте комбинацию клавиш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 + 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1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команды позволят вам создать Docker образ и запустить ваше Django приложение в контейнере Docker.</w:t>
      </w:r>
    </w:p>
    <w:p w14:paraId="02040000">
      <w:pPr>
        <w:rPr>
          <w:b w:val="1"/>
          <w:color w:val="000000"/>
        </w:rPr>
      </w:pPr>
    </w:p>
    <w:p w14:paraId="03040000">
      <w:pPr>
        <w:rPr>
          <w:b w:val="1"/>
          <w:color w:val="000000"/>
        </w:rPr>
      </w:pPr>
    </w:p>
    <w:p w14:paraId="04040000">
      <w:pPr>
        <w:rPr>
          <w:b w:val="1"/>
          <w:color w:val="000000"/>
        </w:rPr>
      </w:pPr>
    </w:p>
    <w:p w14:paraId="05040000">
      <w:pPr>
        <w:rPr>
          <w:b w:val="1"/>
          <w:color w:val="000000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12. Использование ChatGPT при программировании прикладных задач.</w:t>
      </w:r>
    </w:p>
    <w:p w14:paraId="06040000">
      <w:pPr>
        <w:numPr>
          <w:numId w:val="38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для программирования прикладных задач имеет свои преимущества и недостатки. Вот основные из них:</w:t>
      </w:r>
    </w:p>
    <w:p w14:paraId="07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Преимущества</w:t>
      </w:r>
    </w:p>
    <w:p w14:paraId="08040000">
      <w:pPr>
        <w:numPr>
          <w:numId w:val="38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Доступность и удобство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9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доступен 24/7 и может ответить на вопросы практически мгновенно, что позволяет экономить время и получать помощь в любое время суток.</w:t>
      </w:r>
    </w:p>
    <w:p w14:paraId="0A040000">
      <w:pPr>
        <w:numPr>
          <w:numId w:val="38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Широкий спектр знаний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B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обучен на огромном количестве данных и может предоставить информацию по многим темам, от синтаксиса языков программирования до концепций алгоритмов и структур данных.</w:t>
      </w:r>
    </w:p>
    <w:p w14:paraId="0C040000">
      <w:pPr>
        <w:numPr>
          <w:numId w:val="39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рутинных задач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D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с автоматизацией рутинных задач, таких как написание шаблонного кода, генерация документации, создание тестов и других повторяющихся задач.</w:t>
      </w:r>
    </w:p>
    <w:p w14:paraId="0E040000">
      <w:pPr>
        <w:numPr>
          <w:numId w:val="39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Обучение и развитие навыков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F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Разработчики могут использовать ChatGPT для обучения и повышения своих навыков, получая объяснения и примеры кода, а также советы по лучшим практикам.</w:t>
      </w:r>
    </w:p>
    <w:p w14:paraId="10040000">
      <w:pPr>
        <w:numPr>
          <w:numId w:val="39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Творческое вдохновение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предложить новые идеи и подходы к решению задач, которые разработчик мог бы не рассмотреть самостоятельно.</w:t>
      </w:r>
    </w:p>
    <w:p w14:paraId="12040000">
      <w:pPr>
        <w:numPr>
          <w:numId w:val="39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Ускорение разработки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3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 счет быстрого получения ответов и примеров кода, разработчики могут ускорить процесс разработки и сосредоточиться на более сложных задачах.</w:t>
      </w:r>
    </w:p>
    <w:p w14:paraId="14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Недостатки</w:t>
      </w:r>
    </w:p>
    <w:p w14:paraId="15040000">
      <w:pPr>
        <w:numPr>
          <w:numId w:val="39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Качество и точность ответов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6040000">
      <w:pPr>
        <w:numPr>
          <w:ilvl w:val="1"/>
          <w:numId w:val="3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ответы, которые содержат ошибки или неточности, особенно по сложным или специализированным вопросам. Всегда требуется проверка и верификация полученной информации.</w:t>
      </w:r>
    </w:p>
    <w:p w14:paraId="17040000">
      <w:pPr>
        <w:numPr>
          <w:numId w:val="396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Ограниченное понимание контекста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8040000">
      <w:pPr>
        <w:numPr>
          <w:ilvl w:val="1"/>
          <w:numId w:val="3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не всегда правильно понять контекст задачи или специфику проекта, что может привести к неподходящим или неэффективным решениям.</w:t>
      </w:r>
    </w:p>
    <w:p w14:paraId="19040000">
      <w:pPr>
        <w:numPr>
          <w:numId w:val="39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Отсутствие знаний о последних обновлениях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A040000">
      <w:pPr>
        <w:numPr>
          <w:ilvl w:val="1"/>
          <w:numId w:val="3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Обученная модель ChatGPT имеет фиксированную дату отсечения знаний и может не знать о последних изменениях в технологиях, библиотеках или языках программирования.</w:t>
      </w:r>
    </w:p>
    <w:p w14:paraId="1B040000">
      <w:pPr>
        <w:numPr>
          <w:numId w:val="40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 может заменить экспертизу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C040000">
      <w:pPr>
        <w:numPr>
          <w:ilvl w:val="1"/>
          <w:numId w:val="4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не заменяет опытного разработчика, особенно в сложных или критически важных проектах, где требуется глубокое понимание системы и специфических доменных знаний.</w:t>
      </w:r>
    </w:p>
    <w:p w14:paraId="1D040000">
      <w:pPr>
        <w:numPr>
          <w:numId w:val="40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Риск генерации небезопасного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E040000">
      <w:pPr>
        <w:numPr>
          <w:ilvl w:val="1"/>
          <w:numId w:val="4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случайно предложить код, который не соответствует лучшим практикам безопасности или содержит уязвимости, поэтому важно всегда проверять и тестировать сгенерированный код.</w:t>
      </w:r>
    </w:p>
    <w:p w14:paraId="1F040000">
      <w:pPr>
        <w:numPr>
          <w:numId w:val="40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Проблемы с конфиденциальностью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0040000">
      <w:pPr>
        <w:numPr>
          <w:ilvl w:val="1"/>
          <w:numId w:val="4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Ввод конфиденциальной информации в публичные AI-сервисы может представлять риск для конфиденциальности данных, поэтому нужно быть осторожным и избегать передачи чувствительных данных.</w:t>
      </w:r>
    </w:p>
    <w:p w14:paraId="21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использования ChatGPT в программировании</w:t>
      </w:r>
    </w:p>
    <w:p w14:paraId="22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функции для поиска среднего значения массива чисел на Python.</w:t>
      </w:r>
    </w:p>
    <w:p w14:paraId="23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принимает массив чисел и возвращает их среднее значение."</w:t>
      </w:r>
    </w:p>
    <w:p w14:paraId="24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5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96430" cy="1905266"/>
            <wp:docPr id="196" name="Picture 196"/>
            <a:graphic>
              <a:graphicData uri="http://schemas.openxmlformats.org/drawingml/2006/picture">
                <pic:pic>
                  <pic:nvPicPr>
                    <pic:cNvPr id="195" name="Picture 195"/>
                    <pic:cNvPicPr preferRelativeResize="true"/>
                  </pic:nvPicPr>
                  <pic:blipFill>
                    <a:blip r:embed="rId98"/>
                    <a:stretch/>
                  </pic:blipFill>
                  <pic:spPr>
                    <a:xfrm flipH="false" flipV="false" rot="0">
                      <a:ext cx="4496430" cy="19052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Преимущества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Быстрое получение работоспособного примера кода, который можно сразу использовать.</w:t>
      </w:r>
    </w:p>
    <w:p w14:paraId="27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Недостатки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Ответ нужно проверять на предмет обработки пустого массива и других граничных условий.</w:t>
      </w:r>
    </w:p>
    <w:p w14:paraId="28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может быть полезным инструментом в арсенале разработчика, но его необходимо использовать осознанно и с учетом потенциальных ограничений и рисков.</w:t>
      </w:r>
    </w:p>
    <w:p w14:paraId="29040000">
      <w:pPr>
        <w:rPr>
          <w:b w:val="1"/>
          <w:color w:val="000000"/>
        </w:rPr>
      </w:pPr>
    </w:p>
    <w:p w14:paraId="2A040000">
      <w:pPr>
        <w:rPr>
          <w:b w:val="1"/>
          <w:color w:val="000000"/>
        </w:rPr>
      </w:pPr>
      <w:r>
        <w:rPr>
          <w:b w:val="1"/>
          <w:color w:val="000000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ChatGPT может значительно помочь в автоматизации процессов разработки программного обеспечения, предоставляя поддержку на различных этапах разработки. Вот некоторые из способов, как это может быть реализовано:</w:t>
      </w:r>
    </w:p>
    <w:p w14:paraId="2B040000">
      <w:pPr>
        <w:numPr>
          <w:numId w:val="40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Генерация кода</w:t>
      </w:r>
    </w:p>
    <w:p w14:paraId="2C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шаблонный и повторяющийся код, что помогает ускорить процесс разработки. Например:</w:t>
      </w:r>
    </w:p>
    <w:p w14:paraId="2D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функций, классов и методов на разных языках программирования.</w:t>
      </w:r>
    </w:p>
    <w:p w14:paraId="2E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тестов и моков для модульного тестирования.</w:t>
      </w:r>
    </w:p>
    <w:p w14:paraId="2F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SQL-запросов и скриптов для управления базами данных.</w:t>
      </w:r>
    </w:p>
    <w:p w14:paraId="30040000">
      <w:pPr>
        <w:numPr>
          <w:numId w:val="40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Объяснение и документация</w:t>
      </w:r>
    </w:p>
    <w:p w14:paraId="31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автоматически создавать документацию для кода, объясняя его функциональность и назначение:</w:t>
      </w:r>
    </w:p>
    <w:p w14:paraId="32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комментариев и документации для функций и классов.</w:t>
      </w:r>
    </w:p>
    <w:p w14:paraId="33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Объяснение сложных алгоритмов и структур данных.</w:t>
      </w:r>
    </w:p>
    <w:p w14:paraId="34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README-файлов и другой проектной документации.</w:t>
      </w:r>
    </w:p>
    <w:p w14:paraId="35040000">
      <w:pPr>
        <w:numPr>
          <w:numId w:val="41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Помощь в отладке</w:t>
      </w:r>
    </w:p>
    <w:p w14:paraId="36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в процессе отладки кода, предлагая возможные решения для обнаруженных ошибок:</w:t>
      </w:r>
    </w:p>
    <w:p w14:paraId="37040000">
      <w:pPr>
        <w:numPr>
          <w:ilvl w:val="0"/>
          <w:numId w:val="4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 сообщений об ошибках и предложение возможных исправлений.</w:t>
      </w:r>
    </w:p>
    <w:p w14:paraId="38040000">
      <w:pPr>
        <w:numPr>
          <w:ilvl w:val="0"/>
          <w:numId w:val="4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Рекомендации по улучшению кода для избежания ошибок в будущем.</w:t>
      </w:r>
    </w:p>
    <w:p w14:paraId="39040000">
      <w:pPr>
        <w:numPr>
          <w:numId w:val="41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Автоматизация задач DevOps</w:t>
      </w:r>
    </w:p>
    <w:p w14:paraId="3A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быть использован для автоматизации задач, связанных с DevOps и CI/CD процессами:</w:t>
      </w:r>
    </w:p>
    <w:p w14:paraId="3B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и настройка скриптов для CI/CD пайплайнов (например, Jenkins, GitLab CI/CD).</w:t>
      </w:r>
    </w:p>
    <w:p w14:paraId="3C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Написание Dockerfile и docker-compose.yml для контейнеризации приложений.</w:t>
      </w:r>
    </w:p>
    <w:p w14:paraId="3D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Автоматизация развертывания приложений с использованием инструментов оркестрации (например, Kubernetes).</w:t>
      </w:r>
    </w:p>
    <w:p w14:paraId="3E040000">
      <w:pPr>
        <w:numPr>
          <w:numId w:val="41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Генерация тестовых данных</w:t>
      </w:r>
    </w:p>
    <w:p w14:paraId="3F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создавать тестовые данные для различных сценариев:</w:t>
      </w:r>
    </w:p>
    <w:p w14:paraId="40040000">
      <w:pPr>
        <w:numPr>
          <w:ilvl w:val="0"/>
          <w:numId w:val="4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фиктивных данных для тестирования функционала приложения.</w:t>
      </w:r>
    </w:p>
    <w:p w14:paraId="41040000">
      <w:pPr>
        <w:numPr>
          <w:ilvl w:val="0"/>
          <w:numId w:val="4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сценариев тестирования на основе заданных условий.</w:t>
      </w:r>
    </w:p>
    <w:p w14:paraId="42040000">
      <w:pPr>
        <w:numPr>
          <w:numId w:val="41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Код ревью и лучшие практики</w:t>
      </w:r>
    </w:p>
    <w:p w14:paraId="43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предложить советы по улучшению кода и соблюдению лучших практик:</w:t>
      </w:r>
    </w:p>
    <w:p w14:paraId="44040000">
      <w:pPr>
        <w:numPr>
          <w:ilvl w:val="0"/>
          <w:numId w:val="4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 кода на предмет соблюдения стилей и стандартов кодирования.</w:t>
      </w:r>
    </w:p>
    <w:p w14:paraId="45040000">
      <w:pPr>
        <w:numPr>
          <w:ilvl w:val="0"/>
          <w:numId w:val="4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Рекомендации по оптимизации производительности и безопасности кода.</w:t>
      </w:r>
    </w:p>
    <w:p w14:paraId="46040000">
      <w:pPr>
        <w:numPr>
          <w:numId w:val="41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Автоматическое создание конфигурационных файлов</w:t>
      </w:r>
    </w:p>
    <w:p w14:paraId="47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конфигурационные файлы для различных инструментов и сред:</w:t>
      </w:r>
    </w:p>
    <w:p w14:paraId="48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файлов конфигурации для веб-серверов (например, nginx, Apache).</w:t>
      </w:r>
    </w:p>
    <w:p w14:paraId="49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конфигурационных файлов для баз данных (например, PostgreSQL, MySQL).</w:t>
      </w:r>
    </w:p>
    <w:p w14:paraId="4A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YAML-файлов для развертывания приложений в Kubernetes.</w:t>
      </w:r>
    </w:p>
    <w:p w14:paraId="4B040000">
      <w:pPr>
        <w:numPr>
          <w:numId w:val="42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Сценарии автоматизации</w:t>
      </w:r>
    </w:p>
    <w:p w14:paraId="4C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создавать сценарии автоматизации для различных целей:</w:t>
      </w:r>
    </w:p>
    <w:p w14:paraId="4D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Автоматизация резервного копирования и восстановления данных.</w:t>
      </w:r>
    </w:p>
    <w:p w14:paraId="4E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скриптов для мониторинга и управления ресурсами системы.</w:t>
      </w:r>
    </w:p>
    <w:p w14:paraId="4F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Написание скриптов для миграции данных между различными системами и базами данных.</w:t>
      </w:r>
    </w:p>
    <w:p w14:paraId="50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использования ChatGPT для генерации кода CI/CD пайплайна</w:t>
      </w:r>
    </w:p>
    <w:p w14:paraId="51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пайплайна для CI/CD с использованием GitLab CI/CD для Python проекта.</w:t>
      </w:r>
    </w:p>
    <w:p w14:paraId="52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"Создай .gitlab-ci.yml файл для Python проекта с этапами сборки, тестирования и развертывания."</w:t>
      </w:r>
    </w:p>
    <w:p w14:paraId="53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4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610746" cy="6268328"/>
            <wp:docPr id="198" name="Picture 198"/>
            <a:graphic>
              <a:graphicData uri="http://schemas.openxmlformats.org/drawingml/2006/picture">
                <pic:pic>
                  <pic:nvPicPr>
                    <pic:cNvPr id="197" name="Picture 197"/>
                    <pic:cNvPicPr preferRelativeResize="true"/>
                  </pic:nvPicPr>
                  <pic:blipFill>
                    <a:blip r:embed="rId99"/>
                    <a:stretch/>
                  </pic:blipFill>
                  <pic:spPr>
                    <a:xfrm flipH="false" flipV="false" rot="0">
                      <a:ext cx="4610746" cy="62683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Преимущества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6040000">
      <w:pPr>
        <w:numPr>
          <w:ilvl w:val="0"/>
          <w:numId w:val="42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Быстрая генерация начального шаблона для CI/CD пайплайна.</w:t>
      </w:r>
    </w:p>
    <w:p w14:paraId="57040000">
      <w:pPr>
        <w:numPr>
          <w:ilvl w:val="0"/>
          <w:numId w:val="42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Экономия времени на ручное написание конфигурации.</w:t>
      </w:r>
    </w:p>
    <w:p w14:paraId="58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Недостатки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9040000">
      <w:pPr>
        <w:numPr>
          <w:ilvl w:val="0"/>
          <w:numId w:val="4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Потребность в проверке и адаптации сгенерированного файла под конкретные требования проекта.</w:t>
      </w:r>
    </w:p>
    <w:p w14:paraId="5A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для автоматизации процессов разработки может значительно повысить продуктивность и сократить время на выполнение рутинных задач, оставляя больше времени для решения более сложных и креативных задач.</w:t>
      </w:r>
    </w:p>
    <w:p w14:paraId="5B040000">
      <w:pPr>
        <w:rPr>
          <w:b w:val="1"/>
          <w:color w:val="000000"/>
        </w:rPr>
      </w:pPr>
    </w:p>
    <w:p w14:paraId="5C04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быть особенно полезен для выполнения различных типов задач, связанных с программированием, автоматизацией и разработкой программного обеспечения. Вот некоторые из задач, для которых ChatGPT подходит особенно хорошо:</w:t>
      </w:r>
    </w:p>
    <w:p w14:paraId="5D040000">
      <w:pPr>
        <w:numPr>
          <w:numId w:val="42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Генерация кода</w:t>
      </w:r>
    </w:p>
    <w:p w14:paraId="5E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Шаблонный и повторяющийся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шаблонов функций, классов и методов на разных языках программирования.</w:t>
      </w:r>
    </w:p>
    <w:p w14:paraId="5F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API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Генерация кода для работы с внешними API, включая настройку запросов и обработку ответов.</w:t>
      </w:r>
    </w:p>
    <w:p w14:paraId="60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SQL-запросы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SQL-запросов для выборки, обновления и удаления данных в базах данных.</w:t>
      </w:r>
    </w:p>
    <w:p w14:paraId="61040000">
      <w:pPr>
        <w:numPr>
          <w:numId w:val="42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Создание документации и комментариев</w:t>
      </w:r>
    </w:p>
    <w:p w14:paraId="62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Автоматическое создание комментариев и документации для функций и классов, объясняющих их работу.</w:t>
      </w:r>
    </w:p>
    <w:p w14:paraId="63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README файлы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Генерация README файлов для проектов, включая описание установки, настройки и использования.</w:t>
      </w:r>
    </w:p>
    <w:p w14:paraId="64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Техническая документация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технической документации для API, библиотек и других программных компонентов.</w:t>
      </w:r>
    </w:p>
    <w:p w14:paraId="65040000">
      <w:pPr>
        <w:numPr>
          <w:numId w:val="42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Отладка и анализ кода</w:t>
      </w:r>
    </w:p>
    <w:p w14:paraId="66040000">
      <w:pPr>
        <w:numPr>
          <w:ilvl w:val="0"/>
          <w:numId w:val="42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Диагностика ошибок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Анализ сообщений об ошибках и предложение возможных решений.</w:t>
      </w:r>
    </w:p>
    <w:p w14:paraId="67040000">
      <w:pPr>
        <w:numPr>
          <w:ilvl w:val="0"/>
          <w:numId w:val="42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Рекомендации по улучшению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Советы по оптимизации производительности, улучшению читаемости и соблюдению лучших практик кодирования.</w:t>
      </w:r>
    </w:p>
    <w:p w14:paraId="68040000">
      <w:pPr>
        <w:numPr>
          <w:numId w:val="43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Автоматизация задач DevOps</w:t>
      </w:r>
    </w:p>
    <w:p w14:paraId="69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CI/CD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конфигурационных файлов для CI/CD пайплайнов, например, для Jenkins, GitLab CI/CD, GitHub Actions.</w:t>
      </w:r>
    </w:p>
    <w:p w14:paraId="6A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Контейнеризация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Dockerfile и docker-compose.yml для контейнеризации приложений.</w:t>
      </w:r>
    </w:p>
    <w:p w14:paraId="6B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Развертывание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автоматизации развертывания приложений на различные среды (например, Kubernetes манифесты).</w:t>
      </w:r>
    </w:p>
    <w:p w14:paraId="6C040000">
      <w:pPr>
        <w:numPr>
          <w:numId w:val="43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Тестирование</w:t>
      </w:r>
    </w:p>
    <w:p w14:paraId="6D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Генерация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тестовых сценариев для модульного, интеграционного и системного тестирования.</w:t>
      </w:r>
    </w:p>
    <w:p w14:paraId="6E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Тестовые данные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фиктивных данных для тестирования функциональности приложения.</w:t>
      </w:r>
    </w:p>
    <w:p w14:paraId="6F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запуска тестов и сбора отчетов.</w:t>
      </w:r>
    </w:p>
    <w:p w14:paraId="70040000">
      <w:pPr>
        <w:numPr>
          <w:numId w:val="43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и объяснение концепций</w:t>
      </w:r>
    </w:p>
    <w:p w14:paraId="71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Учебные примеры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Предоставление примеров кода для обучения новым языкам программирования или библиотекам.</w:t>
      </w:r>
    </w:p>
    <w:p w14:paraId="72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Объяснение алгоритмов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Объяснение работы сложных алгоритмов и структур данных с примерами.</w:t>
      </w:r>
    </w:p>
    <w:p w14:paraId="73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Ответы на вопросы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Предоставление ответов на технические вопросы и разъяснение терминологии.</w:t>
      </w:r>
    </w:p>
    <w:p w14:paraId="74040000">
      <w:pPr>
        <w:numPr>
          <w:numId w:val="43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Сценарии и скрипты для автоматизации</w:t>
      </w:r>
    </w:p>
    <w:p w14:paraId="75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задач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скриптов для автоматизации задач системного администрирования и DevOps.</w:t>
      </w:r>
    </w:p>
    <w:p w14:paraId="76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Мониторинг и уведомления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скриптов для мониторинга состояния системы и отправки уведомлений.</w:t>
      </w:r>
    </w:p>
    <w:p w14:paraId="77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Резервное копирование и восстановление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автоматизации процессов резервного копирования и восстановления данных.</w:t>
      </w:r>
    </w:p>
    <w:p w14:paraId="78040000">
      <w:pPr>
        <w:numPr>
          <w:numId w:val="43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Проектные рекомендации и лучшие практики</w:t>
      </w:r>
    </w:p>
    <w:p w14:paraId="79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Архитектурные решения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Рекомендации по выбору архитектурных паттернов и подходов для разработки приложений.</w:t>
      </w:r>
    </w:p>
    <w:p w14:paraId="7A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Выбор технологий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Помощь в выборе подходящих инструментов, библиотек и фреймворков для реализации проекта.</w:t>
      </w:r>
    </w:p>
    <w:p w14:paraId="7B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Код 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Анализ кода на предмет соблюдения стилей и стандартов кодирования.</w:t>
      </w:r>
    </w:p>
    <w:p w14:paraId="7C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Примеры использования ChatGPT для выполнения задач</w:t>
      </w:r>
    </w:p>
    <w:p w14:paraId="7D040000">
      <w:pPr>
        <w:spacing w:after="134" w:before="13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1: Генерация функции на Python</w:t>
      </w:r>
    </w:p>
    <w:p w14:paraId="7E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проверяет, является ли строка палиндромом."</w:t>
      </w:r>
    </w:p>
    <w:p w14:paraId="7F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0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201378" cy="1867161"/>
            <wp:docPr id="200" name="Picture 200"/>
            <a:graphic>
              <a:graphicData uri="http://schemas.openxmlformats.org/drawingml/2006/picture">
                <pic:pic>
                  <pic:nvPicPr>
                    <pic:cNvPr id="199" name="Picture 199"/>
                    <pic:cNvPicPr preferRelativeResize="true"/>
                  </pic:nvPicPr>
                  <pic:blipFill>
                    <a:blip r:embed="rId100"/>
                    <a:stretch/>
                  </pic:blipFill>
                  <pic:spPr>
                    <a:xfrm flipH="false" flipV="false" rot="0">
                      <a:ext cx="5201378" cy="18671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1040000">
      <w:pPr>
        <w:spacing w:after="134" w:before="13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2: Создание конфигурационного файла для Jenkins</w:t>
      </w:r>
    </w:p>
    <w:p w14:paraId="82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"Создай Jenkinsfile для сборки и тестирования Java проекта с использованием Maven."</w:t>
      </w:r>
    </w:p>
    <w:p w14:paraId="83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4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506221" cy="6554118"/>
            <wp:docPr id="202" name="Picture 202"/>
            <a:graphic>
              <a:graphicData uri="http://schemas.openxmlformats.org/drawingml/2006/picture">
                <pic:pic>
                  <pic:nvPicPr>
                    <pic:cNvPr id="201" name="Picture 201"/>
                    <pic:cNvPicPr preferRelativeResize="true"/>
                  </pic:nvPicPr>
                  <pic:blipFill>
                    <a:blip r:embed="rId101"/>
                    <a:stretch/>
                  </pic:blipFill>
                  <pic:spPr>
                    <a:xfrm flipH="false" flipV="false" rot="0">
                      <a:ext cx="5506221" cy="65541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4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значительно ускорить процесс разработки программного обеспечения, предоставляя полезные рекомендации, генерируя код и автоматизируя рутинные задачи. Однако важно помнить, что все результаты, полученные от ChatGPT, должны быть проверены и протестированы, чтобы гарантировать их точность и соответствие требованиям проекта.</w:t>
      </w:r>
    </w:p>
    <w:p w14:paraId="86040000">
      <w:pPr>
        <w:rPr>
          <w:b w:val="1"/>
          <w:color w:val="000000"/>
        </w:rPr>
      </w:pPr>
      <w:r>
        <w:rPr>
          <w:b w:val="1"/>
          <w:color w:val="000000"/>
        </w:rPr>
        <w:t>4.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обеспечения надежности и безопасности кода, сгенерированного ChatGPT, необходимо соблюдать несколько ключевых практик. Ниже приведены основные шаги и меры, которые помогут достичь этой цели:</w:t>
      </w:r>
    </w:p>
    <w:p w14:paraId="87040000">
      <w:pPr>
        <w:numPr>
          <w:numId w:val="44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Проверка и тестирование кода</w:t>
      </w:r>
    </w:p>
    <w:p w14:paraId="88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Модульное тестирование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9040000">
      <w:pPr>
        <w:numPr>
          <w:ilvl w:val="1"/>
          <w:numId w:val="4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Напишите и выполните модульные тесты для проверки функциональности сгенерированного кода.</w:t>
      </w:r>
    </w:p>
    <w:p w14:paraId="8A040000">
      <w:pPr>
        <w:numPr>
          <w:ilvl w:val="1"/>
          <w:numId w:val="4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фреймворки для тестирования, такие как pytest для Python, JUnit для Java или Mocha для JavaScript.</w:t>
      </w:r>
    </w:p>
    <w:p w14:paraId="8B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Интеграционное тестирование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C040000">
      <w:pPr>
        <w:numPr>
          <w:ilvl w:val="1"/>
          <w:numId w:val="4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интеграционное тестирование, чтобы убедиться, что сгенерированный код правильно взаимодействует с остальной частью системы.</w:t>
      </w:r>
    </w:p>
    <w:p w14:paraId="8D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 безопасности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E040000">
      <w:pPr>
        <w:numPr>
          <w:ilvl w:val="1"/>
          <w:numId w:val="44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тестирование безопасности, чтобы выявить возможные уязвимости. Используйте инструменты статического анализа кода, такие как SonarQube, для автоматического обнаружения уязвимостей.</w:t>
      </w:r>
    </w:p>
    <w:p w14:paraId="8F040000">
      <w:pPr>
        <w:numPr>
          <w:numId w:val="445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Рецензирование кода (Code Review)</w:t>
      </w:r>
    </w:p>
    <w:p w14:paraId="90040000">
      <w:pPr>
        <w:numPr>
          <w:ilvl w:val="0"/>
          <w:numId w:val="446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Рецензирование коллегами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1040000">
      <w:pPr>
        <w:numPr>
          <w:ilvl w:val="1"/>
          <w:numId w:val="4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Попросите коллег просмотреть и проверить сгенерированный код. Взгляд со стороны может помочь выявить ошибки или проблемы, которые вы могли пропустить.</w:t>
      </w:r>
    </w:p>
    <w:p w14:paraId="92040000">
      <w:pPr>
        <w:numPr>
          <w:ilvl w:val="0"/>
          <w:numId w:val="446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Автоматизированный анализ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3040000">
      <w:pPr>
        <w:numPr>
          <w:ilvl w:val="1"/>
          <w:numId w:val="4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статического анализа кода (например, ESLint для JavaScript, pylint для Python) для автоматической проверки соответствия стилям кодирования и выявления потенциальных проблем.</w:t>
      </w:r>
    </w:p>
    <w:p w14:paraId="94040000">
      <w:pPr>
        <w:numPr>
          <w:numId w:val="449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Обеспечение соответствия лучшим практикам</w:t>
      </w:r>
    </w:p>
    <w:p w14:paraId="95040000">
      <w:pPr>
        <w:numPr>
          <w:ilvl w:val="0"/>
          <w:numId w:val="450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Следование принципам безопасного кодирования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6040000">
      <w:pPr>
        <w:numPr>
          <w:ilvl w:val="1"/>
          <w:numId w:val="4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Соблюдайте принципы безопасного кодирования, такие как проверка ввода, использование безопасных методов работы с данными и предотвращение внедрения SQL и других типов инъекций.</w:t>
      </w:r>
    </w:p>
    <w:p w14:paraId="97040000">
      <w:pPr>
        <w:numPr>
          <w:ilvl w:val="0"/>
          <w:numId w:val="450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шаблонов проектирования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8040000">
      <w:pPr>
        <w:numPr>
          <w:ilvl w:val="1"/>
          <w:numId w:val="4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Применяйте проверенные шаблоны проектирования, чтобы улучшить структуру и качество кода.</w:t>
      </w:r>
    </w:p>
    <w:p w14:paraId="99040000">
      <w:pPr>
        <w:numPr>
          <w:numId w:val="453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Регулярное обновление зависимостей</w:t>
      </w:r>
    </w:p>
    <w:p w14:paraId="9A040000">
      <w:pPr>
        <w:numPr>
          <w:ilvl w:val="0"/>
          <w:numId w:val="454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библиотек и фреймворков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B040000">
      <w:pPr>
        <w:numPr>
          <w:ilvl w:val="1"/>
          <w:numId w:val="4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Регулярно обновляйте библиотеки и фреймворки до последних стабильных версий, чтобы воспользоваться исправлениями уязвимостей и улучшениями.</w:t>
      </w:r>
    </w:p>
    <w:p w14:paraId="9C040000">
      <w:pPr>
        <w:numPr>
          <w:ilvl w:val="0"/>
          <w:numId w:val="454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D040000">
      <w:pPr>
        <w:numPr>
          <w:ilvl w:val="1"/>
          <w:numId w:val="4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менеджеры пакетов (pip для Python, npm для JavaScript) для управления зависимостями и их версионированием.</w:t>
      </w:r>
    </w:p>
    <w:p w14:paraId="9E040000">
      <w:pPr>
        <w:numPr>
          <w:numId w:val="457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Применение принципов DevSecOps</w:t>
      </w:r>
    </w:p>
    <w:p w14:paraId="9F040000">
      <w:pPr>
        <w:numPr>
          <w:ilvl w:val="0"/>
          <w:numId w:val="458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безопасности в CI/CD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0040000">
      <w:pPr>
        <w:numPr>
          <w:ilvl w:val="1"/>
          <w:numId w:val="4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Включите этапы безопасности в ваш CI/CD пайплайн. Используйте инструменты для анализа безопасности, такие как OWASP ZAP или Snyk.</w:t>
      </w:r>
    </w:p>
    <w:p w14:paraId="A1040000">
      <w:pPr>
        <w:numPr>
          <w:ilvl w:val="0"/>
          <w:numId w:val="458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Мониторинг и логирование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2040000">
      <w:pPr>
        <w:numPr>
          <w:ilvl w:val="1"/>
          <w:numId w:val="46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Внедрите механизмы мониторинга и логирования для отслеживания активности и быстрого обнаружения аномалий.</w:t>
      </w:r>
    </w:p>
    <w:p w14:paraId="A3040000">
      <w:pPr>
        <w:numPr>
          <w:numId w:val="461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и повышение осведомленности</w:t>
      </w:r>
    </w:p>
    <w:p w14:paraId="A4040000">
      <w:pPr>
        <w:numPr>
          <w:ilvl w:val="0"/>
          <w:numId w:val="462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Обучение разработчиков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5040000">
      <w:pPr>
        <w:numPr>
          <w:ilvl w:val="1"/>
          <w:numId w:val="4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Обучайте разработчиков принципам безопасного программирования и актуальным методам защиты от уязвимостей.</w:t>
      </w:r>
    </w:p>
    <w:p w14:paraId="A6040000">
      <w:pPr>
        <w:numPr>
          <w:ilvl w:val="0"/>
          <w:numId w:val="462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 и гайдлайны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7040000">
      <w:pPr>
        <w:numPr>
          <w:ilvl w:val="1"/>
          <w:numId w:val="4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Предоставьте разработчикам документацию и гайдлайны по безопасному и качественному кодированию.</w:t>
      </w:r>
    </w:p>
    <w:p w14:paraId="A8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проверки и улучшения кода, сгенерированного ChatGPT</w:t>
      </w:r>
    </w:p>
    <w:p w14:paraId="A9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принимает строку и возвращает количество гласных в ней."</w:t>
      </w:r>
    </w:p>
    <w:p w14:paraId="AA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Сгенерированный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B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086797" cy="714475"/>
            <wp:docPr id="204" name="Picture 204"/>
            <a:graphic>
              <a:graphicData uri="http://schemas.openxmlformats.org/drawingml/2006/picture">
                <pic:pic>
                  <pic:nvPicPr>
                    <pic:cNvPr id="203" name="Picture 203"/>
                    <pic:cNvPicPr preferRelativeResize="true"/>
                  </pic:nvPicPr>
                  <pic:blipFill>
                    <a:blip r:embed="rId102"/>
                    <a:stretch/>
                  </pic:blipFill>
                  <pic:spPr>
                    <a:xfrm flipH="false" flipV="false" rot="0">
                      <a:ext cx="4086797" cy="7144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и улучшение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D040000">
      <w:pPr>
        <w:numPr>
          <w:ilvl w:val="0"/>
          <w:numId w:val="46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Написание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E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058483" cy="3743849"/>
            <wp:docPr id="206" name="Picture 206"/>
            <a:graphic>
              <a:graphicData uri="http://schemas.openxmlformats.org/drawingml/2006/picture">
                <pic:pic>
                  <pic:nvPicPr>
                    <pic:cNvPr id="205" name="Picture 205"/>
                    <pic:cNvPicPr preferRelativeResize="true"/>
                  </pic:nvPicPr>
                  <pic:blipFill>
                    <a:blip r:embed="rId103"/>
                    <a:stretch/>
                  </pic:blipFill>
                  <pic:spPr>
                    <a:xfrm flipH="false" flipV="false" rot="0">
                      <a:ext cx="5058483" cy="37438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F040000">
      <w:pPr>
        <w:numPr>
          <w:ilvl w:val="0"/>
          <w:numId w:val="466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Рецензирование и улучшение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0040000">
      <w:pPr>
        <w:numPr>
          <w:ilvl w:val="1"/>
          <w:numId w:val="4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Проверка корректности обработки строк.</w:t>
      </w:r>
    </w:p>
    <w:p w14:paraId="B1040000">
      <w:pPr>
        <w:numPr>
          <w:ilvl w:val="1"/>
          <w:numId w:val="4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Убедиться, что функция работает эффективно и надежно.</w:t>
      </w:r>
    </w:p>
    <w:p w14:paraId="B2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Итоговый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3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529574"/>
            <wp:docPr id="208" name="Picture 208"/>
            <a:graphic>
              <a:graphicData uri="http://schemas.openxmlformats.org/drawingml/2006/picture">
                <pic:pic>
                  <pic:nvPicPr>
                    <pic:cNvPr id="207" name="Picture 207"/>
                    <pic:cNvPicPr preferRelativeResize="true"/>
                  </pic:nvPicPr>
                  <pic:blipFill>
                    <a:blip r:embed="rId104"/>
                    <a:stretch/>
                  </pic:blipFill>
                  <pic:spPr>
                    <a:xfrm flipH="false" flipV="false" rot="0">
                      <a:ext cx="5940425" cy="45295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404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описанным шагам и мерам, вы можете значительно повысить надежность и безопасность кода, сгенерированного ChatGPT. Важно всегда проверять и тестировать сгенерированный код, привлекать коллег к его рецензированию и использовать автоматизированные инструменты для анализа и улучшения качества кода.</w:t>
      </w:r>
    </w:p>
    <w:p w14:paraId="B5040000">
      <w:pPr>
        <w:rPr>
          <w:b w:val="1"/>
          <w:color w:val="000000"/>
        </w:rPr>
      </w:pPr>
      <w:r>
        <w:rPr>
          <w:b w:val="1"/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написании программ с использованием ChatGPT важно учитывать следующие этические соображения:</w:t>
      </w:r>
    </w:p>
    <w:p w14:paraId="B6040000">
      <w:pPr>
        <w:numPr>
          <w:numId w:val="46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Использование честно и с уважением</w:t>
      </w:r>
    </w:p>
    <w:p w14:paraId="B7040000">
      <w:pPr>
        <w:numPr>
          <w:ilvl w:val="0"/>
          <w:numId w:val="4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использование ChatGPT соответствует целям и принципам вашего проекта.</w:t>
      </w:r>
    </w:p>
    <w:p w14:paraId="B8040000">
      <w:pPr>
        <w:numPr>
          <w:ilvl w:val="0"/>
          <w:numId w:val="4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ChatGPT для создания качественного и полезного контента, соблюдая законы и правила сообщества.</w:t>
      </w:r>
    </w:p>
    <w:p w14:paraId="B9040000">
      <w:pPr>
        <w:numPr>
          <w:numId w:val="47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Избегание нанесения вреда или обмана</w:t>
      </w:r>
    </w:p>
    <w:p w14:paraId="BA040000">
      <w:pPr>
        <w:numPr>
          <w:ilvl w:val="0"/>
          <w:numId w:val="4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Не используйте ChatGPT для создания вредоносного программного обеспечения или манипуляции информацией с целью обмана или введения в заблуждение.</w:t>
      </w:r>
    </w:p>
    <w:p w14:paraId="BB040000">
      <w:pPr>
        <w:numPr>
          <w:numId w:val="47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Защита конфиденциальности и безопасности данных</w:t>
      </w:r>
    </w:p>
    <w:p w14:paraId="BC040000">
      <w:pPr>
        <w:numPr>
          <w:ilvl w:val="0"/>
          <w:numId w:val="4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Предоставляйте ChatGPT только необходимые данные для выполнения задачи и не передавайте конфиденциальную или чувствительную информацию.</w:t>
      </w:r>
    </w:p>
    <w:p w14:paraId="BD040000">
      <w:pPr>
        <w:numPr>
          <w:ilvl w:val="0"/>
          <w:numId w:val="4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Обеспечьте безопасность передаваемых данных и избегайте передачи личной информации через ChatGPT.</w:t>
      </w:r>
    </w:p>
    <w:p w14:paraId="BE040000">
      <w:pPr>
        <w:numPr>
          <w:numId w:val="47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Прозрачность и документация</w:t>
      </w:r>
    </w:p>
    <w:p w14:paraId="BF040000">
      <w:pPr>
        <w:numPr>
          <w:ilvl w:val="0"/>
          <w:numId w:val="4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использовании ChatGPT для создания кода или контента, укажите, что часть материала была сгенерирована с помощью искусственного интеллекта.</w:t>
      </w:r>
    </w:p>
    <w:p w14:paraId="C0040000">
      <w:pPr>
        <w:numPr>
          <w:ilvl w:val="0"/>
          <w:numId w:val="4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Предоставьте адекватную документацию и объяснения по созданному коду или контенту.</w:t>
      </w:r>
    </w:p>
    <w:p w14:paraId="C1040000">
      <w:pPr>
        <w:numPr>
          <w:numId w:val="47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Уважение авторских прав и лицензий</w:t>
      </w:r>
    </w:p>
    <w:p w14:paraId="C2040000">
      <w:pPr>
        <w:numPr>
          <w:ilvl w:val="0"/>
          <w:numId w:val="4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создании контента или программного обеспечения с помощью ChatGPT, убедитесь, что у вас есть право использовать полученный результат в соответствии с авторскими правами и лицензиями.</w:t>
      </w:r>
    </w:p>
    <w:p w14:paraId="C3040000">
      <w:pPr>
        <w:numPr>
          <w:numId w:val="47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модели с учетом этических принципов</w:t>
      </w:r>
    </w:p>
    <w:p w14:paraId="C4040000">
      <w:pPr>
        <w:numPr>
          <w:ilvl w:val="0"/>
          <w:numId w:val="4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обучении модели ChatGPT убедитесь, что используемые данные соответствуют этическим нормам и не нарушают конфиденциальность или права людей.</w:t>
      </w:r>
    </w:p>
    <w:p w14:paraId="C5040000">
      <w:pPr>
        <w:numPr>
          <w:numId w:val="48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Борьба с предвзятостью и уважение к разнообразию</w:t>
      </w:r>
    </w:p>
    <w:p w14:paraId="C6040000">
      <w:pPr>
        <w:numPr>
          <w:ilvl w:val="0"/>
          <w:numId w:val="4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Избегайте предвзятости или дискриминации при использовании ChatGPT и создании контента.</w:t>
      </w:r>
    </w:p>
    <w:p w14:paraId="C7040000">
      <w:pPr>
        <w:numPr>
          <w:ilvl w:val="0"/>
          <w:numId w:val="4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Обеспечьте разнообразие и включение в создаваемые программы и контент.</w:t>
      </w:r>
    </w:p>
    <w:p w14:paraId="C8040000">
      <w:pPr>
        <w:spacing w:after="100" w:before="10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Задача 1</w:t>
      </w:r>
    </w:p>
    <w:p w14:paraId="C9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color w:val="000000"/>
        </w:rPr>
        <w:drawing>
          <wp:inline>
            <wp:extent cx="5372852" cy="6801802"/>
            <wp:docPr id="210" name="Picture 210"/>
            <a:graphic>
              <a:graphicData uri="http://schemas.openxmlformats.org/drawingml/2006/picture">
                <pic:pic>
                  <pic:nvPicPr>
                    <pic:cNvPr id="209" name="Picture 209"/>
                    <pic:cNvPicPr preferRelativeResize="true"/>
                  </pic:nvPicPr>
                  <pic:blipFill>
                    <a:blip r:embed="rId105"/>
                    <a:stretch/>
                  </pic:blipFill>
                  <pic:spPr>
                    <a:xfrm flipH="false" flipV="false" rot="0">
                      <a:ext cx="5372852" cy="68018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color w:val="000000"/>
        </w:rPr>
        <w:drawing>
          <wp:inline>
            <wp:extent cx="5940425" cy="4211111"/>
            <wp:docPr id="212" name="Picture 212"/>
            <a:graphic>
              <a:graphicData uri="http://schemas.openxmlformats.org/drawingml/2006/picture">
                <pic:pic>
                  <pic:nvPicPr>
                    <pic:cNvPr id="211" name="Picture 211"/>
                    <pic:cNvPicPr preferRelativeResize="true"/>
                  </pic:nvPicPr>
                  <pic:blipFill>
                    <a:blip r:embed="rId106"/>
                    <a:stretch/>
                  </pic:blipFill>
                  <pic:spPr>
                    <a:xfrm flipH="false" flipV="false" rot="0">
                      <a:ext cx="5940425" cy="42111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B040000">
      <w:pPr>
        <w:spacing w:after="100" w:before="10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Задача 2</w:t>
      </w:r>
    </w:p>
    <w:p w14:paraId="CC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</w:p>
    <w:p w14:paraId="CD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7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28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9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6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6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  <w:num w:numId="229">
    <w:abstractNumId w:val="228"/>
  </w:num>
  <w:num w:numId="230">
    <w:abstractNumId w:val="229"/>
  </w:num>
  <w:num w:numId="231">
    <w:abstractNumId w:val="230"/>
  </w:num>
  <w:num w:numId="232">
    <w:abstractNumId w:val="231"/>
  </w:num>
  <w:num w:numId="233">
    <w:abstractNumId w:val="232"/>
  </w:num>
  <w:num w:numId="234">
    <w:abstractNumId w:val="233"/>
  </w:num>
  <w:num w:numId="235">
    <w:abstractNumId w:val="234"/>
  </w:num>
  <w:num w:numId="236">
    <w:abstractNumId w:val="235"/>
  </w:num>
  <w:num w:numId="237">
    <w:abstractNumId w:val="236"/>
  </w:num>
  <w:num w:numId="238">
    <w:abstractNumId w:val="237"/>
  </w:num>
  <w:num w:numId="239">
    <w:abstractNumId w:val="238"/>
  </w:num>
  <w:num w:numId="240">
    <w:abstractNumId w:val="239"/>
  </w:num>
  <w:num w:numId="241">
    <w:abstractNumId w:val="240"/>
  </w:num>
  <w:num w:numId="242">
    <w:abstractNumId w:val="241"/>
  </w:num>
  <w:num w:numId="243">
    <w:abstractNumId w:val="242"/>
  </w:num>
  <w:num w:numId="244">
    <w:abstractNumId w:val="243"/>
  </w:num>
  <w:num w:numId="245">
    <w:abstractNumId w:val="244"/>
  </w:num>
  <w:num w:numId="246">
    <w:abstractNumId w:val="245"/>
  </w:num>
  <w:num w:numId="247">
    <w:abstractNumId w:val="246"/>
  </w:num>
  <w:num w:numId="248">
    <w:abstractNumId w:val="247"/>
  </w:num>
  <w:num w:numId="249">
    <w:abstractNumId w:val="248"/>
  </w:num>
  <w:num w:numId="250">
    <w:abstractNumId w:val="249"/>
  </w:num>
  <w:num w:numId="251">
    <w:abstractNumId w:val="250"/>
  </w:num>
  <w:num w:numId="252">
    <w:abstractNumId w:val="251"/>
  </w:num>
  <w:num w:numId="253">
    <w:abstractNumId w:val="252"/>
  </w:num>
  <w:num w:numId="254">
    <w:abstractNumId w:val="253"/>
  </w:num>
  <w:num w:numId="255">
    <w:abstractNumId w:val="254"/>
  </w:num>
  <w:num w:numId="256">
    <w:abstractNumId w:val="255"/>
  </w:num>
  <w:num w:numId="257">
    <w:abstractNumId w:val="256"/>
  </w:num>
  <w:num w:numId="258">
    <w:abstractNumId w:val="257"/>
  </w:num>
  <w:num w:numId="259">
    <w:abstractNumId w:val="258"/>
  </w:num>
  <w:num w:numId="260">
    <w:abstractNumId w:val="259"/>
  </w:num>
  <w:num w:numId="261">
    <w:abstractNumId w:val="260"/>
  </w:num>
  <w:num w:numId="262">
    <w:abstractNumId w:val="261"/>
  </w:num>
  <w:num w:numId="263">
    <w:abstractNumId w:val="262"/>
  </w:num>
  <w:num w:numId="264">
    <w:abstractNumId w:val="263"/>
  </w:num>
  <w:num w:numId="265">
    <w:abstractNumId w:val="264"/>
  </w:num>
  <w:num w:numId="266">
    <w:abstractNumId w:val="265"/>
  </w:num>
  <w:num w:numId="267">
    <w:abstractNumId w:val="266"/>
  </w:num>
  <w:num w:numId="268">
    <w:abstractNumId w:val="267"/>
  </w:num>
  <w:num w:numId="269">
    <w:abstractNumId w:val="268"/>
  </w:num>
  <w:num w:numId="270">
    <w:abstractNumId w:val="269"/>
  </w:num>
  <w:num w:numId="271">
    <w:abstractNumId w:val="270"/>
  </w:num>
  <w:num w:numId="272">
    <w:abstractNumId w:val="271"/>
  </w:num>
  <w:num w:numId="273">
    <w:abstractNumId w:val="272"/>
  </w:num>
  <w:num w:numId="274">
    <w:abstractNumId w:val="273"/>
  </w:num>
  <w:num w:numId="275">
    <w:abstractNumId w:val="274"/>
  </w:num>
  <w:num w:numId="276">
    <w:abstractNumId w:val="275"/>
  </w:num>
  <w:num w:numId="277">
    <w:abstractNumId w:val="276"/>
  </w:num>
  <w:num w:numId="278">
    <w:abstractNumId w:val="277"/>
  </w:num>
  <w:num w:numId="279">
    <w:abstractNumId w:val="278"/>
  </w:num>
  <w:num w:numId="280">
    <w:abstractNumId w:val="279"/>
  </w:num>
  <w:num w:numId="281">
    <w:abstractNumId w:val="280"/>
  </w:num>
  <w:num w:numId="282">
    <w:abstractNumId w:val="281"/>
  </w:num>
  <w:num w:numId="283">
    <w:abstractNumId w:val="282"/>
  </w:num>
  <w:num w:numId="284">
    <w:abstractNumId w:val="283"/>
  </w:num>
  <w:num w:numId="285">
    <w:abstractNumId w:val="284"/>
  </w:num>
  <w:num w:numId="286">
    <w:abstractNumId w:val="285"/>
  </w:num>
  <w:num w:numId="287">
    <w:abstractNumId w:val="286"/>
  </w:num>
  <w:num w:numId="288">
    <w:abstractNumId w:val="287"/>
  </w:num>
  <w:num w:numId="289">
    <w:abstractNumId w:val="288"/>
  </w:num>
  <w:num w:numId="290">
    <w:abstractNumId w:val="289"/>
  </w:num>
  <w:num w:numId="291">
    <w:abstractNumId w:val="290"/>
  </w:num>
  <w:num w:numId="292">
    <w:abstractNumId w:val="291"/>
  </w:num>
  <w:num w:numId="293">
    <w:abstractNumId w:val="292"/>
  </w:num>
  <w:num w:numId="294">
    <w:abstractNumId w:val="293"/>
  </w:num>
  <w:num w:numId="295">
    <w:abstractNumId w:val="294"/>
  </w:num>
  <w:num w:numId="296">
    <w:abstractNumId w:val="295"/>
  </w:num>
  <w:num w:numId="297">
    <w:abstractNumId w:val="296"/>
  </w:num>
  <w:num w:numId="298">
    <w:abstractNumId w:val="297"/>
  </w:num>
  <w:num w:numId="299">
    <w:abstractNumId w:val="298"/>
  </w:num>
  <w:num w:numId="300">
    <w:abstractNumId w:val="299"/>
  </w:num>
  <w:num w:numId="301">
    <w:abstractNumId w:val="300"/>
  </w:num>
  <w:num w:numId="302">
    <w:abstractNumId w:val="301"/>
  </w:num>
  <w:num w:numId="303">
    <w:abstractNumId w:val="302"/>
  </w:num>
  <w:num w:numId="304">
    <w:abstractNumId w:val="303"/>
  </w:num>
  <w:num w:numId="305">
    <w:abstractNumId w:val="304"/>
  </w:num>
  <w:num w:numId="306">
    <w:abstractNumId w:val="305"/>
  </w:num>
  <w:num w:numId="307">
    <w:abstractNumId w:val="306"/>
  </w:num>
  <w:num w:numId="308">
    <w:abstractNumId w:val="307"/>
  </w:num>
  <w:num w:numId="309">
    <w:abstractNumId w:val="308"/>
  </w:num>
  <w:num w:numId="310">
    <w:abstractNumId w:val="309"/>
  </w:num>
  <w:num w:numId="311">
    <w:abstractNumId w:val="310"/>
  </w:num>
  <w:num w:numId="312">
    <w:abstractNumId w:val="311"/>
  </w:num>
  <w:num w:numId="313">
    <w:abstractNumId w:val="312"/>
  </w:num>
  <w:num w:numId="314">
    <w:abstractNumId w:val="313"/>
  </w:num>
  <w:num w:numId="315">
    <w:abstractNumId w:val="314"/>
  </w:num>
  <w:num w:numId="316">
    <w:abstractNumId w:val="315"/>
  </w:num>
  <w:num w:numId="317">
    <w:abstractNumId w:val="316"/>
  </w:num>
  <w:num w:numId="318">
    <w:abstractNumId w:val="317"/>
  </w:num>
  <w:num w:numId="319">
    <w:abstractNumId w:val="318"/>
  </w:num>
  <w:num w:numId="320">
    <w:abstractNumId w:val="319"/>
  </w:num>
  <w:num w:numId="321">
    <w:abstractNumId w:val="320"/>
  </w:num>
  <w:num w:numId="322">
    <w:abstractNumId w:val="321"/>
  </w:num>
  <w:num w:numId="323">
    <w:abstractNumId w:val="322"/>
  </w:num>
  <w:num w:numId="324">
    <w:abstractNumId w:val="323"/>
  </w:num>
  <w:num w:numId="325">
    <w:abstractNumId w:val="324"/>
  </w:num>
  <w:num w:numId="326">
    <w:abstractNumId w:val="325"/>
  </w:num>
  <w:num w:numId="327">
    <w:abstractNumId w:val="326"/>
  </w:num>
  <w:num w:numId="328">
    <w:abstractNumId w:val="327"/>
  </w:num>
  <w:num w:numId="329">
    <w:abstractNumId w:val="328"/>
  </w:num>
  <w:num w:numId="330">
    <w:abstractNumId w:val="329"/>
  </w:num>
  <w:num w:numId="331">
    <w:abstractNumId w:val="330"/>
  </w:num>
  <w:num w:numId="332">
    <w:abstractNumId w:val="331"/>
  </w:num>
  <w:num w:numId="333">
    <w:abstractNumId w:val="332"/>
  </w:num>
  <w:num w:numId="334">
    <w:abstractNumId w:val="333"/>
  </w:num>
  <w:num w:numId="335">
    <w:abstractNumId w:val="334"/>
  </w:num>
  <w:num w:numId="336">
    <w:abstractNumId w:val="335"/>
  </w:num>
  <w:num w:numId="337">
    <w:abstractNumId w:val="336"/>
  </w:num>
  <w:num w:numId="338">
    <w:abstractNumId w:val="337"/>
  </w:num>
  <w:num w:numId="339">
    <w:abstractNumId w:val="338"/>
  </w:num>
  <w:num w:numId="340">
    <w:abstractNumId w:val="339"/>
  </w:num>
  <w:num w:numId="341">
    <w:abstractNumId w:val="340"/>
  </w:num>
  <w:num w:numId="342">
    <w:abstractNumId w:val="341"/>
  </w:num>
  <w:num w:numId="343">
    <w:abstractNumId w:val="342"/>
  </w:num>
  <w:num w:numId="344">
    <w:abstractNumId w:val="343"/>
  </w:num>
  <w:num w:numId="345">
    <w:abstractNumId w:val="344"/>
  </w:num>
  <w:num w:numId="346">
    <w:abstractNumId w:val="345"/>
  </w:num>
  <w:num w:numId="347">
    <w:abstractNumId w:val="346"/>
  </w:num>
  <w:num w:numId="348">
    <w:abstractNumId w:val="347"/>
  </w:num>
  <w:num w:numId="349">
    <w:abstractNumId w:val="348"/>
  </w:num>
  <w:num w:numId="350">
    <w:abstractNumId w:val="349"/>
  </w:num>
  <w:num w:numId="351">
    <w:abstractNumId w:val="350"/>
  </w:num>
  <w:num w:numId="352">
    <w:abstractNumId w:val="351"/>
  </w:num>
  <w:num w:numId="353">
    <w:abstractNumId w:val="352"/>
  </w:num>
  <w:num w:numId="354">
    <w:abstractNumId w:val="353"/>
  </w:num>
  <w:num w:numId="355">
    <w:abstractNumId w:val="354"/>
  </w:num>
  <w:num w:numId="356">
    <w:abstractNumId w:val="355"/>
  </w:num>
  <w:num w:numId="357">
    <w:abstractNumId w:val="356"/>
  </w:num>
  <w:num w:numId="358">
    <w:abstractNumId w:val="357"/>
  </w:num>
  <w:num w:numId="359">
    <w:abstractNumId w:val="358"/>
  </w:num>
  <w:num w:numId="360">
    <w:abstractNumId w:val="359"/>
  </w:num>
  <w:num w:numId="361">
    <w:abstractNumId w:val="360"/>
  </w:num>
  <w:num w:numId="362">
    <w:abstractNumId w:val="361"/>
  </w:num>
  <w:num w:numId="363">
    <w:abstractNumId w:val="362"/>
  </w:num>
  <w:num w:numId="364">
    <w:abstractNumId w:val="363"/>
  </w:num>
  <w:num w:numId="365">
    <w:abstractNumId w:val="364"/>
  </w:num>
  <w:num w:numId="366">
    <w:abstractNumId w:val="365"/>
  </w:num>
  <w:num w:numId="367">
    <w:abstractNumId w:val="366"/>
  </w:num>
  <w:num w:numId="368">
    <w:abstractNumId w:val="367"/>
  </w:num>
  <w:num w:numId="369">
    <w:abstractNumId w:val="368"/>
  </w:num>
  <w:num w:numId="370">
    <w:abstractNumId w:val="369"/>
  </w:num>
  <w:num w:numId="371">
    <w:abstractNumId w:val="370"/>
  </w:num>
  <w:num w:numId="372">
    <w:abstractNumId w:val="371"/>
  </w:num>
  <w:num w:numId="373">
    <w:abstractNumId w:val="372"/>
  </w:num>
  <w:num w:numId="374">
    <w:abstractNumId w:val="373"/>
  </w:num>
  <w:num w:numId="375">
    <w:abstractNumId w:val="374"/>
  </w:num>
  <w:num w:numId="376">
    <w:abstractNumId w:val="375"/>
  </w:num>
  <w:num w:numId="377">
    <w:abstractNumId w:val="376"/>
  </w:num>
  <w:num w:numId="378">
    <w:abstractNumId w:val="377"/>
  </w:num>
  <w:num w:numId="379">
    <w:abstractNumId w:val="378"/>
  </w:num>
  <w:num w:numId="380">
    <w:abstractNumId w:val="379"/>
  </w:num>
  <w:num w:numId="381">
    <w:abstractNumId w:val="380"/>
  </w:num>
  <w:num w:numId="382">
    <w:abstractNumId w:val="381"/>
  </w:num>
  <w:num w:numId="383">
    <w:abstractNumId w:val="382"/>
  </w:num>
  <w:num w:numId="384">
    <w:abstractNumId w:val="383"/>
  </w:num>
  <w:num w:numId="385">
    <w:abstractNumId w:val="384"/>
  </w:num>
  <w:num w:numId="386">
    <w:abstractNumId w:val="385"/>
  </w:num>
  <w:num w:numId="387">
    <w:abstractNumId w:val="386"/>
  </w:num>
  <w:num w:numId="388">
    <w:abstractNumId w:val="387"/>
  </w:num>
  <w:num w:numId="389">
    <w:abstractNumId w:val="388"/>
  </w:num>
  <w:num w:numId="390">
    <w:abstractNumId w:val="389"/>
  </w:num>
  <w:num w:numId="391">
    <w:abstractNumId w:val="390"/>
  </w:num>
  <w:num w:numId="392">
    <w:abstractNumId w:val="391"/>
  </w:num>
  <w:num w:numId="393">
    <w:abstractNumId w:val="392"/>
  </w:num>
  <w:num w:numId="394">
    <w:abstractNumId w:val="393"/>
  </w:num>
  <w:num w:numId="395">
    <w:abstractNumId w:val="394"/>
  </w:num>
  <w:num w:numId="396">
    <w:abstractNumId w:val="395"/>
  </w:num>
  <w:num w:numId="397">
    <w:abstractNumId w:val="396"/>
  </w:num>
  <w:num w:numId="398">
    <w:abstractNumId w:val="397"/>
  </w:num>
  <w:num w:numId="399">
    <w:abstractNumId w:val="398"/>
  </w:num>
  <w:num w:numId="400">
    <w:abstractNumId w:val="399"/>
  </w:num>
  <w:num w:numId="401">
    <w:abstractNumId w:val="400"/>
  </w:num>
  <w:num w:numId="402">
    <w:abstractNumId w:val="401"/>
  </w:num>
  <w:num w:numId="403">
    <w:abstractNumId w:val="402"/>
  </w:num>
  <w:num w:numId="404">
    <w:abstractNumId w:val="403"/>
  </w:num>
  <w:num w:numId="405">
    <w:abstractNumId w:val="404"/>
  </w:num>
  <w:num w:numId="406">
    <w:abstractNumId w:val="405"/>
  </w:num>
  <w:num w:numId="407">
    <w:abstractNumId w:val="406"/>
  </w:num>
  <w:num w:numId="408">
    <w:abstractNumId w:val="407"/>
  </w:num>
  <w:num w:numId="409">
    <w:abstractNumId w:val="408"/>
  </w:num>
  <w:num w:numId="410">
    <w:abstractNumId w:val="409"/>
  </w:num>
  <w:num w:numId="411">
    <w:abstractNumId w:val="410"/>
  </w:num>
  <w:num w:numId="412">
    <w:abstractNumId w:val="411"/>
  </w:num>
  <w:num w:numId="413">
    <w:abstractNumId w:val="412"/>
  </w:num>
  <w:num w:numId="414">
    <w:abstractNumId w:val="413"/>
  </w:num>
  <w:num w:numId="415">
    <w:abstractNumId w:val="414"/>
  </w:num>
  <w:num w:numId="416">
    <w:abstractNumId w:val="415"/>
  </w:num>
  <w:num w:numId="417">
    <w:abstractNumId w:val="416"/>
  </w:num>
  <w:num w:numId="418">
    <w:abstractNumId w:val="417"/>
  </w:num>
  <w:num w:numId="419">
    <w:abstractNumId w:val="418"/>
  </w:num>
  <w:num w:numId="420">
    <w:abstractNumId w:val="419"/>
  </w:num>
  <w:num w:numId="421">
    <w:abstractNumId w:val="420"/>
  </w:num>
  <w:num w:numId="422">
    <w:abstractNumId w:val="421"/>
  </w:num>
  <w:num w:numId="423">
    <w:abstractNumId w:val="422"/>
  </w:num>
  <w:num w:numId="424">
    <w:abstractNumId w:val="423"/>
  </w:num>
  <w:num w:numId="425">
    <w:abstractNumId w:val="424"/>
  </w:num>
  <w:num w:numId="426">
    <w:abstractNumId w:val="425"/>
  </w:num>
  <w:num w:numId="427">
    <w:abstractNumId w:val="426"/>
  </w:num>
  <w:num w:numId="428">
    <w:abstractNumId w:val="427"/>
  </w:num>
  <w:num w:numId="429">
    <w:abstractNumId w:val="428"/>
  </w:num>
  <w:num w:numId="430">
    <w:abstractNumId w:val="429"/>
  </w:num>
  <w:num w:numId="431">
    <w:abstractNumId w:val="430"/>
  </w:num>
  <w:num w:numId="432">
    <w:abstractNumId w:val="431"/>
  </w:num>
  <w:num w:numId="433">
    <w:abstractNumId w:val="432"/>
  </w:num>
  <w:num w:numId="434">
    <w:abstractNumId w:val="433"/>
  </w:num>
  <w:num w:numId="435">
    <w:abstractNumId w:val="434"/>
  </w:num>
  <w:num w:numId="436">
    <w:abstractNumId w:val="435"/>
  </w:num>
  <w:num w:numId="437">
    <w:abstractNumId w:val="436"/>
  </w:num>
  <w:num w:numId="438">
    <w:abstractNumId w:val="437"/>
  </w:num>
  <w:num w:numId="439">
    <w:abstractNumId w:val="438"/>
  </w:num>
  <w:num w:numId="440">
    <w:abstractNumId w:val="439"/>
  </w:num>
  <w:num w:numId="441">
    <w:abstractNumId w:val="440"/>
  </w:num>
  <w:num w:numId="442">
    <w:abstractNumId w:val="441"/>
  </w:num>
  <w:num w:numId="443">
    <w:abstractNumId w:val="442"/>
  </w:num>
  <w:num w:numId="444">
    <w:abstractNumId w:val="443"/>
  </w:num>
  <w:num w:numId="445">
    <w:abstractNumId w:val="444"/>
  </w:num>
  <w:num w:numId="446">
    <w:abstractNumId w:val="445"/>
  </w:num>
  <w:num w:numId="447">
    <w:abstractNumId w:val="446"/>
  </w:num>
  <w:num w:numId="448">
    <w:abstractNumId w:val="447"/>
  </w:num>
  <w:num w:numId="449">
    <w:abstractNumId w:val="448"/>
  </w:num>
  <w:num w:numId="450">
    <w:abstractNumId w:val="449"/>
  </w:num>
  <w:num w:numId="451">
    <w:abstractNumId w:val="450"/>
  </w:num>
  <w:num w:numId="452">
    <w:abstractNumId w:val="451"/>
  </w:num>
  <w:num w:numId="453">
    <w:abstractNumId w:val="452"/>
  </w:num>
  <w:num w:numId="454">
    <w:abstractNumId w:val="453"/>
  </w:num>
  <w:num w:numId="455">
    <w:abstractNumId w:val="454"/>
  </w:num>
  <w:num w:numId="456">
    <w:abstractNumId w:val="455"/>
  </w:num>
  <w:num w:numId="457">
    <w:abstractNumId w:val="456"/>
  </w:num>
  <w:num w:numId="458">
    <w:abstractNumId w:val="457"/>
  </w:num>
  <w:num w:numId="459">
    <w:abstractNumId w:val="458"/>
  </w:num>
  <w:num w:numId="460">
    <w:abstractNumId w:val="459"/>
  </w:num>
  <w:num w:numId="461">
    <w:abstractNumId w:val="460"/>
  </w:num>
  <w:num w:numId="462">
    <w:abstractNumId w:val="461"/>
  </w:num>
  <w:num w:numId="463">
    <w:abstractNumId w:val="462"/>
  </w:num>
  <w:num w:numId="464">
    <w:abstractNumId w:val="463"/>
  </w:num>
  <w:num w:numId="465">
    <w:abstractNumId w:val="464"/>
  </w:num>
  <w:num w:numId="466">
    <w:abstractNumId w:val="465"/>
  </w:num>
  <w:num w:numId="467">
    <w:abstractNumId w:val="466"/>
  </w:num>
  <w:num w:numId="468">
    <w:abstractNumId w:val="467"/>
  </w:num>
  <w:num w:numId="469">
    <w:abstractNumId w:val="468"/>
  </w:num>
  <w:num w:numId="470">
    <w:abstractNumId w:val="469"/>
  </w:num>
  <w:num w:numId="471">
    <w:abstractNumId w:val="470"/>
  </w:num>
  <w:num w:numId="472">
    <w:abstractNumId w:val="471"/>
  </w:num>
  <w:num w:numId="473">
    <w:abstractNumId w:val="472"/>
  </w:num>
  <w:num w:numId="474">
    <w:abstractNumId w:val="473"/>
  </w:num>
  <w:num w:numId="475">
    <w:abstractNumId w:val="474"/>
  </w:num>
  <w:num w:numId="476">
    <w:abstractNumId w:val="475"/>
  </w:num>
  <w:num w:numId="477">
    <w:abstractNumId w:val="476"/>
  </w:num>
  <w:num w:numId="478">
    <w:abstractNumId w:val="477"/>
  </w:num>
  <w:num w:numId="479">
    <w:abstractNumId w:val="478"/>
  </w:num>
  <w:num w:numId="480">
    <w:abstractNumId w:val="479"/>
  </w:num>
  <w:num w:numId="481">
    <w:abstractNumId w:val="480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4" w:type="paragraph">
    <w:name w:val="Normal"/>
    <w:link w:val="Style_4_ch"/>
    <w:uiPriority w:val="0"/>
    <w:qFormat/>
    <w:pPr>
      <w:spacing w:after="200" w:line="276" w:lineRule="auto"/>
      <w:ind/>
    </w:pPr>
  </w:style>
  <w:style w:default="1" w:styleId="Style_4_ch" w:type="character">
    <w:name w:val="Normal"/>
    <w:link w:val="Style_4"/>
  </w:style>
  <w:style w:styleId="Style_5" w:type="paragraph">
    <w:name w:val="toc 2"/>
    <w:next w:val="Style_4"/>
    <w:link w:val="Style_5_ch"/>
    <w:uiPriority w:val="39"/>
    <w:pPr>
      <w:ind w:firstLine="0" w:left="200"/>
    </w:pPr>
  </w:style>
  <w:style w:styleId="Style_5_ch" w:type="character">
    <w:name w:val="toc 2"/>
    <w:link w:val="Style_5"/>
  </w:style>
  <w:style w:styleId="Style_6" w:type="paragraph">
    <w:name w:val="toc 4"/>
    <w:next w:val="Style_4"/>
    <w:link w:val="Style_6_ch"/>
    <w:uiPriority w:val="39"/>
    <w:pPr>
      <w:ind w:firstLine="0" w:left="600"/>
    </w:pPr>
  </w:style>
  <w:style w:styleId="Style_6_ch" w:type="character">
    <w:name w:val="toc 4"/>
    <w:link w:val="Style_6"/>
  </w:style>
  <w:style w:styleId="Style_7" w:type="paragraph">
    <w:name w:val="toc 6"/>
    <w:next w:val="Style_4"/>
    <w:link w:val="Style_7_ch"/>
    <w:uiPriority w:val="39"/>
    <w:pPr>
      <w:ind w:firstLine="0" w:left="1000"/>
    </w:pPr>
  </w:style>
  <w:style w:styleId="Style_7_ch" w:type="character">
    <w:name w:val="toc 6"/>
    <w:link w:val="Style_7"/>
  </w:style>
  <w:style w:styleId="Style_8" w:type="paragraph">
    <w:name w:val="toc 7"/>
    <w:next w:val="Style_4"/>
    <w:link w:val="Style_8_ch"/>
    <w:uiPriority w:val="39"/>
    <w:pPr>
      <w:ind w:firstLine="0" w:left="1200"/>
    </w:pPr>
  </w:style>
  <w:style w:styleId="Style_8_ch" w:type="character">
    <w:name w:val="toc 7"/>
    <w:link w:val="Style_8"/>
  </w:style>
  <w:style w:styleId="Style_9" w:type="paragraph">
    <w:name w:val="heading 3"/>
    <w:next w:val="Style_4"/>
    <w:link w:val="Style_9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9_ch" w:type="character">
    <w:name w:val="heading 3"/>
    <w:link w:val="Style_9"/>
    <w:rPr>
      <w:rFonts w:ascii="XO Thames" w:hAnsi="XO Thames"/>
      <w:b w:val="1"/>
      <w:i w:val="1"/>
      <w:color w:val="000000"/>
    </w:rPr>
  </w:style>
  <w:style w:styleId="Style_10" w:type="paragraph">
    <w:name w:val="List Paragraph"/>
    <w:basedOn w:val="Style_4"/>
    <w:link w:val="Style_10_ch"/>
    <w:pPr>
      <w:ind w:firstLine="0" w:left="720"/>
      <w:contextualSpacing w:val="1"/>
    </w:pPr>
  </w:style>
  <w:style w:styleId="Style_10_ch" w:type="character">
    <w:name w:val="List Paragraph"/>
    <w:basedOn w:val="Style_4_ch"/>
    <w:link w:val="Style_10"/>
  </w:style>
  <w:style w:styleId="Style_1" w:type="paragraph">
    <w:name w:val="hps"/>
    <w:basedOn w:val="Style_11"/>
    <w:link w:val="Style_1_ch"/>
  </w:style>
  <w:style w:styleId="Style_1_ch" w:type="character">
    <w:name w:val="hps"/>
    <w:basedOn w:val="Style_11_ch"/>
    <w:link w:val="Style_1"/>
  </w:style>
  <w:style w:styleId="Style_12" w:type="paragraph">
    <w:name w:val="filepreferencespath"/>
    <w:basedOn w:val="Style_11"/>
    <w:link w:val="Style_12_ch"/>
  </w:style>
  <w:style w:styleId="Style_12_ch" w:type="character">
    <w:name w:val="filepreferencespath"/>
    <w:basedOn w:val="Style_11_ch"/>
    <w:link w:val="Style_12"/>
  </w:style>
  <w:style w:styleId="Style_13" w:type="paragraph">
    <w:name w:val="Strong"/>
    <w:basedOn w:val="Style_11"/>
    <w:link w:val="Style_13_ch"/>
    <w:rPr>
      <w:b w:val="1"/>
    </w:rPr>
  </w:style>
  <w:style w:styleId="Style_13_ch" w:type="character">
    <w:name w:val="Strong"/>
    <w:basedOn w:val="Style_11_ch"/>
    <w:link w:val="Style_13"/>
    <w:rPr>
      <w:b w:val="1"/>
    </w:rPr>
  </w:style>
  <w:style w:styleId="Style_14" w:type="paragraph">
    <w:name w:val="toc 3"/>
    <w:next w:val="Style_4"/>
    <w:link w:val="Style_14_ch"/>
    <w:uiPriority w:val="39"/>
    <w:pPr>
      <w:ind w:firstLine="0" w:left="400"/>
    </w:pPr>
  </w:style>
  <w:style w:styleId="Style_14_ch" w:type="character">
    <w:name w:val="toc 3"/>
    <w:link w:val="Style_14"/>
  </w:style>
  <w:style w:styleId="Style_11" w:type="paragraph">
    <w:name w:val="Default Paragraph Font"/>
    <w:link w:val="Style_11_ch"/>
  </w:style>
  <w:style w:styleId="Style_11_ch" w:type="character">
    <w:name w:val="Default Paragraph Font"/>
    <w:link w:val="Style_11"/>
  </w:style>
  <w:style w:styleId="Style_15" w:type="paragraph">
    <w:name w:val="heading 5"/>
    <w:next w:val="Style_4"/>
    <w:link w:val="Style_15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5_ch" w:type="character">
    <w:name w:val="heading 5"/>
    <w:link w:val="Style_15"/>
    <w:rPr>
      <w:rFonts w:ascii="XO Thames" w:hAnsi="XO Thames"/>
      <w:b w:val="1"/>
      <w:color w:val="000000"/>
      <w:sz w:val="22"/>
    </w:rPr>
  </w:style>
  <w:style w:styleId="Style_16" w:type="paragraph">
    <w:name w:val="heading 1"/>
    <w:next w:val="Style_4"/>
    <w:link w:val="Style_16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6_ch" w:type="character">
    <w:name w:val="heading 1"/>
    <w:link w:val="Style_16"/>
    <w:rPr>
      <w:rFonts w:ascii="XO Thames" w:hAnsi="XO Thames"/>
      <w:b w:val="1"/>
      <w:sz w:val="32"/>
    </w:rPr>
  </w:style>
  <w:style w:styleId="Style_3" w:type="paragraph">
    <w:name w:val="Hyperlink"/>
    <w:link w:val="Style_3_ch"/>
    <w:rPr>
      <w:color w:val="0000FF"/>
      <w:u w:val="single"/>
    </w:rPr>
  </w:style>
  <w:style w:styleId="Style_3_ch" w:type="character">
    <w:name w:val="Hyperlink"/>
    <w:link w:val="Style_3"/>
    <w:rPr>
      <w:color w:val="0000FF"/>
      <w:u w:val="single"/>
    </w:rPr>
  </w:style>
  <w:style w:styleId="Style_17" w:type="paragraph">
    <w:name w:val="Footnote"/>
    <w:link w:val="Style_17_ch"/>
    <w:pPr>
      <w:ind/>
      <w:jc w:val="left"/>
    </w:pPr>
    <w:rPr>
      <w:rFonts w:ascii="XO Thames" w:hAnsi="XO Thames"/>
      <w:sz w:val="22"/>
    </w:rPr>
  </w:style>
  <w:style w:styleId="Style_17_ch" w:type="character">
    <w:name w:val="Footnote"/>
    <w:link w:val="Style_17"/>
    <w:rPr>
      <w:rFonts w:ascii="XO Thames" w:hAnsi="XO Thames"/>
      <w:sz w:val="22"/>
    </w:rPr>
  </w:style>
  <w:style w:styleId="Style_18" w:type="paragraph">
    <w:name w:val="toc 1"/>
    <w:next w:val="Style_4"/>
    <w:link w:val="Style_18_ch"/>
    <w:uiPriority w:val="39"/>
    <w:pPr>
      <w:ind w:firstLine="0" w:left="0"/>
    </w:pPr>
    <w:rPr>
      <w:rFonts w:ascii="XO Thames" w:hAnsi="XO Thames"/>
      <w:b w:val="1"/>
    </w:rPr>
  </w:style>
  <w:style w:styleId="Style_18_ch" w:type="character">
    <w:name w:val="toc 1"/>
    <w:link w:val="Style_18"/>
    <w:rPr>
      <w:rFonts w:ascii="XO Thames" w:hAnsi="XO Thames"/>
      <w:b w:val="1"/>
    </w:rPr>
  </w:style>
  <w:style w:styleId="Style_19" w:type="paragraph">
    <w:name w:val="Header and Footer"/>
    <w:link w:val="Style_19_ch"/>
    <w:pPr>
      <w:spacing w:line="360" w:lineRule="auto"/>
      <w:ind/>
    </w:pPr>
    <w:rPr>
      <w:rFonts w:ascii="XO Thames" w:hAnsi="XO Thames"/>
      <w:sz w:val="20"/>
    </w:rPr>
  </w:style>
  <w:style w:styleId="Style_19_ch" w:type="character">
    <w:name w:val="Header and Footer"/>
    <w:link w:val="Style_19"/>
    <w:rPr>
      <w:rFonts w:ascii="XO Thames" w:hAnsi="XO Thames"/>
      <w:sz w:val="20"/>
    </w:rPr>
  </w:style>
  <w:style w:styleId="Style_20" w:type="paragraph">
    <w:name w:val="toc 9"/>
    <w:next w:val="Style_4"/>
    <w:link w:val="Style_20_ch"/>
    <w:uiPriority w:val="39"/>
    <w:pPr>
      <w:ind w:firstLine="0" w:left="1600"/>
    </w:pPr>
  </w:style>
  <w:style w:styleId="Style_20_ch" w:type="character">
    <w:name w:val="toc 9"/>
    <w:link w:val="Style_20"/>
  </w:style>
  <w:style w:styleId="Style_21" w:type="paragraph">
    <w:name w:val="toc 8"/>
    <w:next w:val="Style_4"/>
    <w:link w:val="Style_21_ch"/>
    <w:uiPriority w:val="39"/>
    <w:pPr>
      <w:ind w:firstLine="0" w:left="1400"/>
    </w:pPr>
  </w:style>
  <w:style w:styleId="Style_21_ch" w:type="character">
    <w:name w:val="toc 8"/>
    <w:link w:val="Style_21"/>
  </w:style>
  <w:style w:styleId="Style_22" w:type="paragraph">
    <w:name w:val="toc 5"/>
    <w:next w:val="Style_4"/>
    <w:link w:val="Style_22_ch"/>
    <w:uiPriority w:val="39"/>
    <w:pPr>
      <w:ind w:firstLine="0" w:left="800"/>
    </w:pPr>
  </w:style>
  <w:style w:styleId="Style_22_ch" w:type="character">
    <w:name w:val="toc 5"/>
    <w:link w:val="Style_22"/>
  </w:style>
  <w:style w:styleId="Style_23" w:type="paragraph">
    <w:name w:val="Subtitle"/>
    <w:next w:val="Style_4"/>
    <w:link w:val="Style_23_ch"/>
    <w:uiPriority w:val="11"/>
    <w:qFormat/>
    <w:rPr>
      <w:rFonts w:ascii="XO Thames" w:hAnsi="XO Thames"/>
      <w:i w:val="1"/>
      <w:color w:val="616161"/>
      <w:sz w:val="24"/>
    </w:rPr>
  </w:style>
  <w:style w:styleId="Style_23_ch" w:type="character">
    <w:name w:val="Subtitle"/>
    <w:link w:val="Style_23"/>
    <w:rPr>
      <w:rFonts w:ascii="XO Thames" w:hAnsi="XO Thames"/>
      <w:i w:val="1"/>
      <w:color w:val="616161"/>
      <w:sz w:val="24"/>
    </w:rPr>
  </w:style>
  <w:style w:styleId="Style_24" w:type="paragraph">
    <w:name w:val="toc 10"/>
    <w:next w:val="Style_4"/>
    <w:link w:val="Style_24_ch"/>
    <w:uiPriority w:val="39"/>
    <w:pPr>
      <w:ind w:firstLine="0" w:left="1800"/>
    </w:pPr>
  </w:style>
  <w:style w:styleId="Style_24_ch" w:type="character">
    <w:name w:val="toc 10"/>
    <w:link w:val="Style_24"/>
  </w:style>
  <w:style w:styleId="Style_25" w:type="paragraph">
    <w:name w:val="Title"/>
    <w:next w:val="Style_4"/>
    <w:link w:val="Style_25_ch"/>
    <w:uiPriority w:val="10"/>
    <w:qFormat/>
    <w:rPr>
      <w:rFonts w:ascii="XO Thames" w:hAnsi="XO Thames"/>
      <w:b w:val="1"/>
      <w:sz w:val="52"/>
    </w:rPr>
  </w:style>
  <w:style w:styleId="Style_25_ch" w:type="character">
    <w:name w:val="Title"/>
    <w:link w:val="Style_25"/>
    <w:rPr>
      <w:rFonts w:ascii="XO Thames" w:hAnsi="XO Thames"/>
      <w:b w:val="1"/>
      <w:sz w:val="52"/>
    </w:rPr>
  </w:style>
  <w:style w:styleId="Style_26" w:type="paragraph">
    <w:name w:val="heading 4"/>
    <w:next w:val="Style_4"/>
    <w:link w:val="Style_26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6_ch" w:type="character">
    <w:name w:val="heading 4"/>
    <w:link w:val="Style_26"/>
    <w:rPr>
      <w:rFonts w:ascii="XO Thames" w:hAnsi="XO Thames"/>
      <w:b w:val="1"/>
      <w:color w:val="595959"/>
      <w:sz w:val="26"/>
    </w:rPr>
  </w:style>
  <w:style w:styleId="Style_27" w:type="paragraph">
    <w:name w:val="stk-reset"/>
    <w:basedOn w:val="Style_4"/>
    <w:link w:val="Style_27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7_ch" w:type="character">
    <w:name w:val="stk-reset"/>
    <w:basedOn w:val="Style_4_ch"/>
    <w:link w:val="Style_27"/>
    <w:rPr>
      <w:rFonts w:ascii="Times New Roman" w:hAnsi="Times New Roman"/>
      <w:sz w:val="24"/>
    </w:rPr>
  </w:style>
  <w:style w:styleId="Style_28" w:type="paragraph">
    <w:name w:val="heading 2"/>
    <w:next w:val="Style_4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13" Target="numbering.xml" Type="http://schemas.openxmlformats.org/officeDocument/2006/relationships/numbering"/>
  <Relationship Id="rId112" Target="theme/theme1.xml" Type="http://schemas.openxmlformats.org/officeDocument/2006/relationships/theme"/>
  <Relationship Id="rId108" Target="settings.xml" Type="http://schemas.openxmlformats.org/officeDocument/2006/relationships/settings"/>
  <Relationship Id="rId106" Target="media/106.png" Type="http://schemas.openxmlformats.org/officeDocument/2006/relationships/image"/>
  <Relationship Id="rId107" Target="fontTable.xml" Type="http://schemas.openxmlformats.org/officeDocument/2006/relationships/fontTable"/>
  <Relationship Id="rId105" Target="media/105.png" Type="http://schemas.openxmlformats.org/officeDocument/2006/relationships/image"/>
  <Relationship Id="rId103" Target="media/103.png" Type="http://schemas.openxmlformats.org/officeDocument/2006/relationships/image"/>
  <Relationship Id="rId101" Target="media/101.png" Type="http://schemas.openxmlformats.org/officeDocument/2006/relationships/image"/>
  <Relationship Id="rId99" Target="media/99.png" Type="http://schemas.openxmlformats.org/officeDocument/2006/relationships/image"/>
  <Relationship Id="rId95" Target="media/95.png" Type="http://schemas.openxmlformats.org/officeDocument/2006/relationships/image"/>
  <Relationship Id="rId93" Target="media/93.png" Type="http://schemas.openxmlformats.org/officeDocument/2006/relationships/image"/>
  <Relationship Id="rId91" Target="media/91.png" Type="http://schemas.openxmlformats.org/officeDocument/2006/relationships/image"/>
  <Relationship Id="rId90" Target="media/90.png" Type="http://schemas.openxmlformats.org/officeDocument/2006/relationships/image"/>
  <Relationship Id="rId86" Target="media/86.png" Type="http://schemas.openxmlformats.org/officeDocument/2006/relationships/image"/>
  <Relationship Id="rId83" Target="media/83.png" Type="http://schemas.openxmlformats.org/officeDocument/2006/relationships/image"/>
  <Relationship Id="rId82" Target="media/82.png" Type="http://schemas.openxmlformats.org/officeDocument/2006/relationships/image"/>
  <Relationship Id="rId80" Target="media/80.png" Type="http://schemas.openxmlformats.org/officeDocument/2006/relationships/image"/>
  <Relationship Id="rId79" Target="media/79.png" Type="http://schemas.openxmlformats.org/officeDocument/2006/relationships/image"/>
  <Relationship Id="rId77" Target="media/77.png" Type="http://schemas.openxmlformats.org/officeDocument/2006/relationships/image"/>
  <Relationship Id="rId109" Target="styles.xml" Type="http://schemas.openxmlformats.org/officeDocument/2006/relationships/styles"/>
  <Relationship Id="rId94" Target="media/94.png" Type="http://schemas.openxmlformats.org/officeDocument/2006/relationships/image"/>
  <Relationship Id="rId76" Target="media/76.png" Type="http://schemas.openxmlformats.org/officeDocument/2006/relationships/image"/>
  <Relationship Id="rId75" Target="media/75.png" Type="http://schemas.openxmlformats.org/officeDocument/2006/relationships/image"/>
  <Relationship Id="rId73" Target="media/73.png" Type="http://schemas.openxmlformats.org/officeDocument/2006/relationships/image"/>
  <Relationship Id="rId100" Target="media/100.png" Type="http://schemas.openxmlformats.org/officeDocument/2006/relationships/image"/>
  <Relationship Id="rId72" Target="media/72.png" Type="http://schemas.openxmlformats.org/officeDocument/2006/relationships/image"/>
  <Relationship Id="rId88" Target="media/88.png" Type="http://schemas.openxmlformats.org/officeDocument/2006/relationships/image"/>
  <Relationship Id="rId69" Target="media/69.png" Type="http://schemas.openxmlformats.org/officeDocument/2006/relationships/image"/>
  <Relationship Id="rId68" Target="media/68.png" Type="http://schemas.openxmlformats.org/officeDocument/2006/relationships/image"/>
  <Relationship Id="rId67" Target="media/67.png" Type="http://schemas.openxmlformats.org/officeDocument/2006/relationships/image"/>
  <Relationship Id="rId65" Target="media/65.png" Type="http://schemas.openxmlformats.org/officeDocument/2006/relationships/image"/>
  <Relationship Id="rId64" Target="media/64.png" Type="http://schemas.openxmlformats.org/officeDocument/2006/relationships/image"/>
  <Relationship Id="rId85" Target="media/85.png" Type="http://schemas.openxmlformats.org/officeDocument/2006/relationships/image"/>
  <Relationship Id="rId81" Target="media/81.png" Type="http://schemas.openxmlformats.org/officeDocument/2006/relationships/image"/>
  <Relationship Id="rId59" Target="media/59.png" Type="http://schemas.openxmlformats.org/officeDocument/2006/relationships/image"/>
  <Relationship Id="rId58" Target="media/58.png" Type="http://schemas.openxmlformats.org/officeDocument/2006/relationships/image"/>
  <Relationship Id="rId55" Target="media/55.png" Type="http://schemas.openxmlformats.org/officeDocument/2006/relationships/image"/>
  <Relationship Id="rId54" Target="media/54.png" Type="http://schemas.openxmlformats.org/officeDocument/2006/relationships/image"/>
  <Relationship Id="rId56" Target="media/56.png" Type="http://schemas.openxmlformats.org/officeDocument/2006/relationships/image"/>
  <Relationship Id="rId98" Target="media/98.png" Type="http://schemas.openxmlformats.org/officeDocument/2006/relationships/image"/>
  <Relationship Id="rId50" Target="media/50.png" Type="http://schemas.openxmlformats.org/officeDocument/2006/relationships/image"/>
  <Relationship Id="rId62" Target="media/62.png" Type="http://schemas.openxmlformats.org/officeDocument/2006/relationships/image"/>
  <Relationship Id="rId49" Target="media/49.png" Type="http://schemas.openxmlformats.org/officeDocument/2006/relationships/image"/>
  <Relationship Id="rId48" Target="media/48.png" Type="http://schemas.openxmlformats.org/officeDocument/2006/relationships/image"/>
  <Relationship Id="rId57" Target="media/57.png" Type="http://schemas.openxmlformats.org/officeDocument/2006/relationships/image"/>
  <Relationship Id="rId45" Target="media/45.png" Type="http://schemas.openxmlformats.org/officeDocument/2006/relationships/image"/>
  <Relationship Id="rId47" Target="media/47.png" Type="http://schemas.openxmlformats.org/officeDocument/2006/relationships/image"/>
  <Relationship Id="rId70" Target="media/70.png" Type="http://schemas.openxmlformats.org/officeDocument/2006/relationships/image"/>
  <Relationship Id="rId43" Target="media/43.png" Type="http://schemas.openxmlformats.org/officeDocument/2006/relationships/image"/>
  <Relationship Id="rId42" Target="media/42.png" Type="http://schemas.openxmlformats.org/officeDocument/2006/relationships/image"/>
  <Relationship Id="rId97" Target="media/97.png" Type="http://schemas.openxmlformats.org/officeDocument/2006/relationships/image"/>
  <Relationship Id="rId96" Target="media/96.png" Type="http://schemas.openxmlformats.org/officeDocument/2006/relationships/image"/>
  <Relationship Id="rId41" Target="media/41.png" Type="http://schemas.openxmlformats.org/officeDocument/2006/relationships/image"/>
  <Relationship Id="rId74" Target="media/74.png" Type="http://schemas.openxmlformats.org/officeDocument/2006/relationships/image"/>
  <Relationship Id="rId40" Target="media/40.png" Type="http://schemas.openxmlformats.org/officeDocument/2006/relationships/image"/>
  <Relationship Id="rId92" Target="media/92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89" Target="media/89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110" Target="stylesWithEffects.xml" Type="http://schemas.microsoft.com/office/2007/relationships/stylesWithEffects"/>
  <Relationship Id="rId78" Target="media/78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36" Target="media/36.png" Type="http://schemas.openxmlformats.org/officeDocument/2006/relationships/image"/>
  <Relationship Id="rId53" Target="media/53.png" Type="http://schemas.openxmlformats.org/officeDocument/2006/relationships/image"/>
  <Relationship Id="rId27" Target="media/27.png" Type="http://schemas.openxmlformats.org/officeDocument/2006/relationships/image"/>
  <Relationship Id="rId111" Target="webSettings.xml" Type="http://schemas.openxmlformats.org/officeDocument/2006/relationships/webSettings"/>
  <Relationship Id="rId21" Target="media/21.png" Type="http://schemas.openxmlformats.org/officeDocument/2006/relationships/image"/>
  <Relationship Id="rId102" Target="media/102.png" Type="http://schemas.openxmlformats.org/officeDocument/2006/relationships/image"/>
  <Relationship Id="rId46" Target="media/46.png" Type="http://schemas.openxmlformats.org/officeDocument/2006/relationships/image"/>
  <Relationship Id="rId104" Target="media/104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51" Target="media/51.png" Type="http://schemas.openxmlformats.org/officeDocument/2006/relationships/image"/>
  <Relationship Id="rId17" Target="media/17.png" Type="http://schemas.openxmlformats.org/officeDocument/2006/relationships/image"/>
  <Relationship Id="rId87" Target="media/87.png" Type="http://schemas.openxmlformats.org/officeDocument/2006/relationships/image"/>
  <Relationship Id="rId15" Target="media/15.png" Type="http://schemas.openxmlformats.org/officeDocument/2006/relationships/image"/>
  <Relationship Id="rId11" Target="media/11.png" Type="http://schemas.openxmlformats.org/officeDocument/2006/relationships/image"/>
  <Relationship Id="rId16" Target="media/16.png" Type="http://schemas.openxmlformats.org/officeDocument/2006/relationships/image"/>
  <Relationship Id="rId66" Target="media/66.png" Type="http://schemas.openxmlformats.org/officeDocument/2006/relationships/image"/>
  <Relationship Id="rId22" Target="media/22.png" Type="http://schemas.openxmlformats.org/officeDocument/2006/relationships/image"/>
  <Relationship Id="rId38" Target="media/38.png" Type="http://schemas.openxmlformats.org/officeDocument/2006/relationships/image"/>
  <Relationship Id="rId84" Target="media/84.png" Type="http://schemas.openxmlformats.org/officeDocument/2006/relationships/imag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44" Target="media/44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52" Target="media/52.png" Type="http://schemas.openxmlformats.org/officeDocument/2006/relationships/image"/>
  <Relationship Id="rId60" Target="media/60.png" Type="http://schemas.openxmlformats.org/officeDocument/2006/relationships/image"/>
  <Relationship Id="rId26" Target="media/26.png" Type="http://schemas.openxmlformats.org/officeDocument/2006/relationships/image"/>
  <Relationship Id="rId12" Target="media/12.png" Type="http://schemas.openxmlformats.org/officeDocument/2006/relationships/image"/>
  <Relationship Id="rId35" Target="media/35.png" Type="http://schemas.openxmlformats.org/officeDocument/2006/relationships/image"/>
  <Relationship Id="rId61" Target="media/61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71" Target="media/71.png" Type="http://schemas.openxmlformats.org/officeDocument/2006/relationships/image"/>
  <Relationship Id="rId20" Target="media/20.png" Type="http://schemas.openxmlformats.org/officeDocument/2006/relationships/image"/>
  <Relationship Id="rId63" Target="media/63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2024-05-20T15:26:07Z</dcterms:modified>
</cp:coreProperties>
</file>